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F6980" w14:textId="278E0263" w:rsidR="007E0899" w:rsidRDefault="007E0899" w:rsidP="007E0899">
      <w:pPr>
        <w:pStyle w:val="Heading1"/>
        <w:rPr>
          <w:rStyle w:val="BookTitle"/>
          <w:u w:val="single"/>
        </w:rPr>
      </w:pPr>
      <w:r w:rsidRPr="00851937">
        <w:rPr>
          <w:rStyle w:val="BookTitle"/>
          <w:u w:val="single"/>
        </w:rPr>
        <w:t>Task Analysis</w:t>
      </w:r>
      <w:r>
        <w:rPr>
          <w:rStyle w:val="BookTitle"/>
          <w:u w:val="single"/>
        </w:rPr>
        <w:t xml:space="preserve"> </w:t>
      </w:r>
    </w:p>
    <w:p w14:paraId="494D9113" w14:textId="189BAE76" w:rsidR="007E0899" w:rsidRPr="00EE6EE5" w:rsidRDefault="007E0899" w:rsidP="00140300">
      <w:pPr>
        <w:pStyle w:val="Heading1"/>
      </w:pPr>
      <w:r w:rsidRPr="00EE6EE5">
        <w:t>List of Tasks:</w:t>
      </w:r>
      <w:r w:rsidR="007920A2">
        <w:t xml:space="preserve"> Introduction to Grey Literature</w:t>
      </w:r>
    </w:p>
    <w:p w14:paraId="3FC36E6D" w14:textId="7C7973E5" w:rsidR="007E0899" w:rsidRDefault="00EB4E33" w:rsidP="007E0899">
      <w:pPr>
        <w:pStyle w:val="ListParagraph"/>
        <w:numPr>
          <w:ilvl w:val="0"/>
          <w:numId w:val="1"/>
        </w:numPr>
      </w:pPr>
      <w:r>
        <w:t>Introduction</w:t>
      </w:r>
    </w:p>
    <w:p w14:paraId="1C586DE3" w14:textId="79FEFA4A" w:rsidR="00EB4E33" w:rsidRDefault="00EB4E33" w:rsidP="007E0899">
      <w:pPr>
        <w:pStyle w:val="ListParagraph"/>
        <w:numPr>
          <w:ilvl w:val="1"/>
          <w:numId w:val="1"/>
        </w:numPr>
      </w:pPr>
      <w:r>
        <w:t xml:space="preserve">Learning </w:t>
      </w:r>
      <w:r w:rsidR="00453AA5">
        <w:t>Outcomes</w:t>
      </w:r>
    </w:p>
    <w:p w14:paraId="47703459" w14:textId="64F57A01" w:rsidR="007E0899" w:rsidRDefault="00EB4E33" w:rsidP="007E0899">
      <w:pPr>
        <w:pStyle w:val="ListParagraph"/>
        <w:numPr>
          <w:ilvl w:val="1"/>
          <w:numId w:val="1"/>
        </w:numPr>
      </w:pPr>
      <w:r>
        <w:t xml:space="preserve">What is </w:t>
      </w:r>
      <w:r w:rsidR="00F813AA">
        <w:t>G</w:t>
      </w:r>
      <w:r>
        <w:t xml:space="preserve">rey </w:t>
      </w:r>
      <w:r w:rsidR="00F813AA">
        <w:t>L</w:t>
      </w:r>
      <w:r>
        <w:t>iterature?</w:t>
      </w:r>
    </w:p>
    <w:p w14:paraId="385673EC" w14:textId="14C88C00" w:rsidR="00C93964" w:rsidRDefault="00C93964" w:rsidP="00C93964">
      <w:pPr>
        <w:pStyle w:val="ListParagraph"/>
        <w:numPr>
          <w:ilvl w:val="2"/>
          <w:numId w:val="1"/>
        </w:numPr>
      </w:pPr>
      <w:r>
        <w:t>Grey Literature in Context</w:t>
      </w:r>
    </w:p>
    <w:p w14:paraId="6AD357AF" w14:textId="57F76387" w:rsidR="00070970" w:rsidRDefault="00070970" w:rsidP="00070970">
      <w:pPr>
        <w:pStyle w:val="ListParagraph"/>
        <w:numPr>
          <w:ilvl w:val="1"/>
          <w:numId w:val="1"/>
        </w:numPr>
      </w:pPr>
      <w:r>
        <w:t>Types of Grey Literature</w:t>
      </w:r>
      <w:r w:rsidR="00680941">
        <w:t xml:space="preserve"> Documents</w:t>
      </w:r>
    </w:p>
    <w:p w14:paraId="5C2B7311" w14:textId="1DDAB80C" w:rsidR="009137A3" w:rsidRDefault="009137A3" w:rsidP="009137A3">
      <w:pPr>
        <w:pStyle w:val="ListParagraph"/>
        <w:numPr>
          <w:ilvl w:val="1"/>
          <w:numId w:val="1"/>
        </w:numPr>
      </w:pPr>
      <w:r>
        <w:t>Why Use Grey Literature?</w:t>
      </w:r>
    </w:p>
    <w:p w14:paraId="58C887BA" w14:textId="75A2B4F1" w:rsidR="000E30D7" w:rsidRDefault="000E30D7" w:rsidP="009137A3">
      <w:pPr>
        <w:pStyle w:val="ListParagraph"/>
        <w:numPr>
          <w:ilvl w:val="0"/>
          <w:numId w:val="1"/>
        </w:numPr>
      </w:pPr>
      <w:r>
        <w:t>Searching for Grey Literature</w:t>
      </w:r>
    </w:p>
    <w:p w14:paraId="705158AE" w14:textId="6880FCE2" w:rsidR="006C5E4A" w:rsidRDefault="00AE3D4A" w:rsidP="00EA5020">
      <w:pPr>
        <w:pStyle w:val="ListParagraph"/>
        <w:numPr>
          <w:ilvl w:val="1"/>
          <w:numId w:val="1"/>
        </w:numPr>
      </w:pPr>
      <w:r w:rsidRPr="00AE3D4A">
        <w:t>Questions to Guide Your Search Strategy</w:t>
      </w:r>
    </w:p>
    <w:p w14:paraId="37726AAE" w14:textId="7546612A" w:rsidR="00493C9F" w:rsidRDefault="00493C9F" w:rsidP="00EA5020">
      <w:pPr>
        <w:pStyle w:val="ListParagraph"/>
        <w:numPr>
          <w:ilvl w:val="1"/>
          <w:numId w:val="1"/>
        </w:numPr>
      </w:pPr>
      <w:r>
        <w:t xml:space="preserve">Grey Literature </w:t>
      </w:r>
      <w:r w:rsidR="00244B26">
        <w:t>Websites &amp; Databases</w:t>
      </w:r>
    </w:p>
    <w:p w14:paraId="0F394D2A" w14:textId="061FA872" w:rsidR="00BF1F4B" w:rsidRDefault="00BF1F4B" w:rsidP="00BF1F4B">
      <w:pPr>
        <w:pStyle w:val="ListParagraph"/>
        <w:numPr>
          <w:ilvl w:val="2"/>
          <w:numId w:val="1"/>
        </w:numPr>
      </w:pPr>
      <w:r>
        <w:t>Academic</w:t>
      </w:r>
      <w:r w:rsidR="00A536F5">
        <w:t xml:space="preserve"> Sources</w:t>
      </w:r>
    </w:p>
    <w:p w14:paraId="5353CD28" w14:textId="446476D8" w:rsidR="008F40E2" w:rsidRDefault="008F40E2" w:rsidP="00BF1F4B">
      <w:pPr>
        <w:pStyle w:val="ListParagraph"/>
        <w:numPr>
          <w:ilvl w:val="2"/>
          <w:numId w:val="1"/>
        </w:numPr>
      </w:pPr>
      <w:r>
        <w:t>Discipline-Specific</w:t>
      </w:r>
      <w:r w:rsidR="00A536F5">
        <w:t xml:space="preserve"> Sources</w:t>
      </w:r>
    </w:p>
    <w:p w14:paraId="3B11FFDD" w14:textId="7A44E131" w:rsidR="00BF1F4B" w:rsidRDefault="00BF1F4B" w:rsidP="00BF1F4B">
      <w:pPr>
        <w:pStyle w:val="ListParagraph"/>
        <w:numPr>
          <w:ilvl w:val="2"/>
          <w:numId w:val="1"/>
        </w:numPr>
      </w:pPr>
      <w:r>
        <w:t>Government &amp; Industry</w:t>
      </w:r>
      <w:r w:rsidR="00A536F5">
        <w:t xml:space="preserve"> Sources</w:t>
      </w:r>
    </w:p>
    <w:p w14:paraId="7DBD9B48" w14:textId="57386E9C" w:rsidR="00BF1F4B" w:rsidRDefault="008F40E2" w:rsidP="00BF1F4B">
      <w:pPr>
        <w:pStyle w:val="ListParagraph"/>
        <w:numPr>
          <w:ilvl w:val="2"/>
          <w:numId w:val="1"/>
        </w:numPr>
      </w:pPr>
      <w:r>
        <w:t>Community-Based</w:t>
      </w:r>
      <w:r w:rsidR="00A536F5">
        <w:t xml:space="preserve"> Sources</w:t>
      </w:r>
    </w:p>
    <w:p w14:paraId="2AF8427F" w14:textId="7E6E3390" w:rsidR="00A536F5" w:rsidRPr="00AE3D4A" w:rsidRDefault="00A536F5" w:rsidP="00BF1F4B">
      <w:pPr>
        <w:pStyle w:val="ListParagraph"/>
        <w:numPr>
          <w:ilvl w:val="2"/>
          <w:numId w:val="1"/>
        </w:numPr>
      </w:pPr>
      <w:r>
        <w:t>Data &amp; Statistics</w:t>
      </w:r>
    </w:p>
    <w:p w14:paraId="44F67EE3" w14:textId="242C9F53" w:rsidR="004208C1" w:rsidRDefault="003E3F8A" w:rsidP="004208C1">
      <w:pPr>
        <w:pStyle w:val="ListParagraph"/>
        <w:numPr>
          <w:ilvl w:val="1"/>
          <w:numId w:val="1"/>
        </w:numPr>
      </w:pPr>
      <w:r>
        <w:t>Grey Literature Search Tips</w:t>
      </w:r>
      <w:r w:rsidR="008C2ECB">
        <w:t>: Targeted Website Browsing &amp; Searching Engine Searching</w:t>
      </w:r>
    </w:p>
    <w:p w14:paraId="6512A4EF" w14:textId="669C9DE4" w:rsidR="002C0FB6" w:rsidRDefault="008C2ECB" w:rsidP="002C0FB6">
      <w:pPr>
        <w:pStyle w:val="ListParagraph"/>
        <w:numPr>
          <w:ilvl w:val="0"/>
          <w:numId w:val="1"/>
        </w:numPr>
      </w:pPr>
      <w:r>
        <w:t>Conclusion</w:t>
      </w:r>
    </w:p>
    <w:p w14:paraId="192D0C9C" w14:textId="2E0E4CBD" w:rsidR="007E0899" w:rsidRPr="007C536B" w:rsidRDefault="001B68A7" w:rsidP="0084696F">
      <w:pPr>
        <w:pStyle w:val="ListParagraph"/>
        <w:numPr>
          <w:ilvl w:val="1"/>
          <w:numId w:val="1"/>
        </w:numPr>
      </w:pPr>
      <w:r w:rsidRPr="007C536B">
        <w:br w:type="page"/>
      </w:r>
    </w:p>
    <w:p w14:paraId="70497251" w14:textId="77777777" w:rsidR="001B68A7" w:rsidRPr="001B68A7" w:rsidRDefault="001B68A7" w:rsidP="00140300">
      <w:pPr>
        <w:pStyle w:val="Heading1"/>
      </w:pPr>
      <w:r w:rsidRPr="001B68A7">
        <w:lastRenderedPageBreak/>
        <w:t>Breakdown of Tasks:</w:t>
      </w:r>
    </w:p>
    <w:tbl>
      <w:tblPr>
        <w:tblStyle w:val="GridTable4"/>
        <w:tblW w:w="9440" w:type="dxa"/>
        <w:tblLayout w:type="fixed"/>
        <w:tblLook w:val="04A0" w:firstRow="1" w:lastRow="0" w:firstColumn="1" w:lastColumn="0" w:noHBand="0" w:noVBand="1"/>
      </w:tblPr>
      <w:tblGrid>
        <w:gridCol w:w="1795"/>
        <w:gridCol w:w="5490"/>
        <w:gridCol w:w="2155"/>
      </w:tblGrid>
      <w:tr w:rsidR="00845718" w14:paraId="2EA6F750" w14:textId="77777777" w:rsidTr="00CD57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CB38FBA" w14:textId="77777777" w:rsidR="007E0899" w:rsidRPr="007E0899" w:rsidRDefault="007E0899" w:rsidP="007E0899">
            <w:r w:rsidRPr="007E0899">
              <w:t>Module</w:t>
            </w:r>
          </w:p>
        </w:tc>
        <w:tc>
          <w:tcPr>
            <w:tcW w:w="5490" w:type="dxa"/>
          </w:tcPr>
          <w:p w14:paraId="1F9DA79E" w14:textId="77777777" w:rsidR="007E0899" w:rsidRPr="007E0899" w:rsidRDefault="007E0899" w:rsidP="007E0899">
            <w:pPr>
              <w:cnfStyle w:val="100000000000" w:firstRow="1" w:lastRow="0" w:firstColumn="0" w:lastColumn="0" w:oddVBand="0" w:evenVBand="0" w:oddHBand="0" w:evenHBand="0" w:firstRowFirstColumn="0" w:firstRowLastColumn="0" w:lastRowFirstColumn="0" w:lastRowLastColumn="0"/>
            </w:pPr>
            <w:r w:rsidRPr="007E0899">
              <w:t>Specific Task</w:t>
            </w:r>
          </w:p>
        </w:tc>
        <w:tc>
          <w:tcPr>
            <w:tcW w:w="2155" w:type="dxa"/>
          </w:tcPr>
          <w:p w14:paraId="7E341217" w14:textId="77777777" w:rsidR="007E0899" w:rsidRPr="007E0899" w:rsidRDefault="007E0899" w:rsidP="007E0899">
            <w:pPr>
              <w:cnfStyle w:val="100000000000" w:firstRow="1" w:lastRow="0" w:firstColumn="0" w:lastColumn="0" w:oddVBand="0" w:evenVBand="0" w:oddHBand="0" w:evenHBand="0" w:firstRowFirstColumn="0" w:firstRowLastColumn="0" w:lastRowFirstColumn="0" w:lastRowLastColumn="0"/>
            </w:pPr>
            <w:r w:rsidRPr="007E0899">
              <w:t>Assessment</w:t>
            </w:r>
          </w:p>
        </w:tc>
      </w:tr>
      <w:tr w:rsidR="00845718" w14:paraId="5AF774D1" w14:textId="77777777" w:rsidTr="00CD5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66A94BF" w14:textId="034CAFAF" w:rsidR="007E0899" w:rsidRPr="007E0899" w:rsidRDefault="007E0899" w:rsidP="007E0899">
            <w:r>
              <w:t xml:space="preserve">1 </w:t>
            </w:r>
            <w:r w:rsidR="00453AA5">
              <w:t>Introduction</w:t>
            </w:r>
          </w:p>
        </w:tc>
        <w:tc>
          <w:tcPr>
            <w:tcW w:w="5490" w:type="dxa"/>
          </w:tcPr>
          <w:p w14:paraId="068F8D90" w14:textId="77777777" w:rsidR="007E0899" w:rsidRDefault="00B1304F" w:rsidP="007E0899">
            <w:pPr>
              <w:cnfStyle w:val="000000100000" w:firstRow="0" w:lastRow="0" w:firstColumn="0" w:lastColumn="0" w:oddVBand="0" w:evenVBand="0" w:oddHBand="1" w:evenHBand="0" w:firstRowFirstColumn="0" w:firstRowLastColumn="0" w:lastRowFirstColumn="0" w:lastRowLastColumn="0"/>
            </w:pPr>
            <w:r>
              <w:t>Welcome to the Grey Literature modules!</w:t>
            </w:r>
          </w:p>
          <w:p w14:paraId="60EF22F3" w14:textId="77777777" w:rsidR="00B1304F" w:rsidRDefault="00B1304F" w:rsidP="007E0899">
            <w:pPr>
              <w:cnfStyle w:val="000000100000" w:firstRow="0" w:lastRow="0" w:firstColumn="0" w:lastColumn="0" w:oddVBand="0" w:evenVBand="0" w:oddHBand="1" w:evenHBand="0" w:firstRowFirstColumn="0" w:firstRowLastColumn="0" w:lastRowFirstColumn="0" w:lastRowLastColumn="0"/>
            </w:pPr>
          </w:p>
          <w:p w14:paraId="51D957AD" w14:textId="5D694348" w:rsidR="00B1304F" w:rsidRPr="007E0899" w:rsidRDefault="00B1304F" w:rsidP="007E0899">
            <w:pPr>
              <w:cnfStyle w:val="000000100000" w:firstRow="0" w:lastRow="0" w:firstColumn="0" w:lastColumn="0" w:oddVBand="0" w:evenVBand="0" w:oddHBand="1" w:evenHBand="0" w:firstRowFirstColumn="0" w:firstRowLastColumn="0" w:lastRowFirstColumn="0" w:lastRowLastColumn="0"/>
            </w:pPr>
            <w:r>
              <w:t>These modules will take roughly half an hour to complete</w:t>
            </w:r>
          </w:p>
        </w:tc>
        <w:tc>
          <w:tcPr>
            <w:tcW w:w="2155" w:type="dxa"/>
          </w:tcPr>
          <w:p w14:paraId="1A055E18" w14:textId="67C9459F" w:rsidR="007E0899" w:rsidRPr="007E0899" w:rsidRDefault="007E0899" w:rsidP="007E0899">
            <w:pPr>
              <w:cnfStyle w:val="000000100000" w:firstRow="0" w:lastRow="0" w:firstColumn="0" w:lastColumn="0" w:oddVBand="0" w:evenVBand="0" w:oddHBand="1" w:evenHBand="0" w:firstRowFirstColumn="0" w:firstRowLastColumn="0" w:lastRowFirstColumn="0" w:lastRowLastColumn="0"/>
            </w:pPr>
          </w:p>
        </w:tc>
      </w:tr>
      <w:tr w:rsidR="00845718" w14:paraId="6A88196E" w14:textId="77777777" w:rsidTr="00CD571F">
        <w:tc>
          <w:tcPr>
            <w:cnfStyle w:val="001000000000" w:firstRow="0" w:lastRow="0" w:firstColumn="1" w:lastColumn="0" w:oddVBand="0" w:evenVBand="0" w:oddHBand="0" w:evenHBand="0" w:firstRowFirstColumn="0" w:firstRowLastColumn="0" w:lastRowFirstColumn="0" w:lastRowLastColumn="0"/>
            <w:tcW w:w="1795" w:type="dxa"/>
          </w:tcPr>
          <w:p w14:paraId="77025DC2" w14:textId="7A123850" w:rsidR="007C536B" w:rsidRPr="00B1304F" w:rsidRDefault="007E0899" w:rsidP="007C536B">
            <w:r w:rsidRPr="00B1304F">
              <w:t xml:space="preserve">1.1 </w:t>
            </w:r>
            <w:r w:rsidR="00453AA5" w:rsidRPr="00B1304F">
              <w:t>Learning Outcomes</w:t>
            </w:r>
          </w:p>
          <w:p w14:paraId="6249554F" w14:textId="30D3D0E4" w:rsidR="007E0899" w:rsidRPr="00B1304F" w:rsidRDefault="007E0899" w:rsidP="007E0899"/>
        </w:tc>
        <w:tc>
          <w:tcPr>
            <w:tcW w:w="5490" w:type="dxa"/>
          </w:tcPr>
          <w:p w14:paraId="09FCBBE1" w14:textId="77777777" w:rsidR="007E0899" w:rsidRPr="00B1304F" w:rsidRDefault="00BB1182" w:rsidP="007E0899">
            <w:pPr>
              <w:cnfStyle w:val="000000000000" w:firstRow="0" w:lastRow="0" w:firstColumn="0" w:lastColumn="0" w:oddVBand="0" w:evenVBand="0" w:oddHBand="0" w:evenHBand="0" w:firstRowFirstColumn="0" w:firstRowLastColumn="0" w:lastRowFirstColumn="0" w:lastRowLastColumn="0"/>
            </w:pPr>
            <w:r w:rsidRPr="00B1304F">
              <w:t xml:space="preserve">After </w:t>
            </w:r>
            <w:r w:rsidR="00B1304F" w:rsidRPr="00B1304F">
              <w:t>the following lessons, you will be able to:</w:t>
            </w:r>
          </w:p>
          <w:p w14:paraId="72650F58" w14:textId="77777777" w:rsidR="00B1304F" w:rsidRDefault="00B1304F" w:rsidP="00B1304F">
            <w:pPr>
              <w:pStyle w:val="ListParagraph"/>
              <w:numPr>
                <w:ilvl w:val="0"/>
                <w:numId w:val="31"/>
              </w:numPr>
              <w:cnfStyle w:val="000000000000" w:firstRow="0" w:lastRow="0" w:firstColumn="0" w:lastColumn="0" w:oddVBand="0" w:evenVBand="0" w:oddHBand="0" w:evenHBand="0" w:firstRowFirstColumn="0" w:firstRowLastColumn="0" w:lastRowFirstColumn="0" w:lastRowLastColumn="0"/>
            </w:pPr>
            <w:r>
              <w:t>Explain what grey literature is and how it is different from traditional academic and commercial sources</w:t>
            </w:r>
          </w:p>
          <w:p w14:paraId="325A9A4E" w14:textId="07CFEAB1" w:rsidR="0060397A" w:rsidRPr="00B1304F" w:rsidRDefault="0060397A" w:rsidP="00A0217A">
            <w:pPr>
              <w:pStyle w:val="ListParagraph"/>
              <w:numPr>
                <w:ilvl w:val="0"/>
                <w:numId w:val="31"/>
              </w:numPr>
              <w:cnfStyle w:val="000000000000" w:firstRow="0" w:lastRow="0" w:firstColumn="0" w:lastColumn="0" w:oddVBand="0" w:evenVBand="0" w:oddHBand="0" w:evenHBand="0" w:firstRowFirstColumn="0" w:firstRowLastColumn="0" w:lastRowFirstColumn="0" w:lastRowLastColumn="0"/>
            </w:pPr>
            <w:r>
              <w:t xml:space="preserve">Identify sources of grey literature </w:t>
            </w:r>
            <w:r w:rsidR="008B6D28">
              <w:t xml:space="preserve">that are available through the Library and </w:t>
            </w:r>
            <w:r w:rsidR="00E4191E">
              <w:t>openly accessible on the Internet</w:t>
            </w:r>
          </w:p>
        </w:tc>
        <w:tc>
          <w:tcPr>
            <w:tcW w:w="2155" w:type="dxa"/>
          </w:tcPr>
          <w:p w14:paraId="58DE7DAC" w14:textId="2F80CCEA" w:rsidR="007E0899" w:rsidRPr="007E0899" w:rsidRDefault="007E0899" w:rsidP="007E0899">
            <w:pPr>
              <w:cnfStyle w:val="000000000000" w:firstRow="0" w:lastRow="0" w:firstColumn="0" w:lastColumn="0" w:oddVBand="0" w:evenVBand="0" w:oddHBand="0" w:evenHBand="0" w:firstRowFirstColumn="0" w:firstRowLastColumn="0" w:lastRowFirstColumn="0" w:lastRowLastColumn="0"/>
            </w:pPr>
          </w:p>
        </w:tc>
      </w:tr>
      <w:tr w:rsidR="00677F2E" w14:paraId="021947CD" w14:textId="77777777" w:rsidTr="00CD5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7EC76E" w14:textId="62335A1C" w:rsidR="00677F2E" w:rsidRPr="007C536B" w:rsidRDefault="00677F2E" w:rsidP="00677F2E">
            <w:r w:rsidRPr="007C536B">
              <w:t xml:space="preserve">1.2 </w:t>
            </w:r>
            <w:r>
              <w:t>What is Grey Literature?</w:t>
            </w:r>
          </w:p>
          <w:p w14:paraId="02448B06" w14:textId="5EB5891F" w:rsidR="00677F2E" w:rsidRPr="007E0899" w:rsidRDefault="00677F2E" w:rsidP="00677F2E"/>
        </w:tc>
        <w:tc>
          <w:tcPr>
            <w:tcW w:w="5490" w:type="dxa"/>
          </w:tcPr>
          <w:p w14:paraId="5634B9EA" w14:textId="721F2ABD" w:rsidR="00C85BBF" w:rsidRPr="00EA76A1" w:rsidRDefault="00F7625D" w:rsidP="00C85BBF">
            <w:pPr>
              <w:cnfStyle w:val="000000100000" w:firstRow="0" w:lastRow="0" w:firstColumn="0" w:lastColumn="0" w:oddVBand="0" w:evenVBand="0" w:oddHBand="1" w:evenHBand="0" w:firstRowFirstColumn="0" w:firstRowLastColumn="0" w:lastRowFirstColumn="0" w:lastRowLastColumn="0"/>
              <w:rPr>
                <w:b/>
                <w:bCs/>
                <w:u w:val="single"/>
              </w:rPr>
            </w:pPr>
            <w:r w:rsidRPr="00F7625D">
              <w:rPr>
                <w:b/>
                <w:bCs/>
                <w:u w:val="single"/>
              </w:rPr>
              <w:t>D</w:t>
            </w:r>
            <w:r w:rsidR="00962058">
              <w:rPr>
                <w:b/>
                <w:bCs/>
                <w:u w:val="single"/>
              </w:rPr>
              <w:t>efinition</w:t>
            </w:r>
          </w:p>
          <w:p w14:paraId="1994F93A" w14:textId="39FE7D01" w:rsidR="00827A5D" w:rsidRDefault="006C41FE" w:rsidP="00E65506">
            <w:pPr>
              <w:cnfStyle w:val="000000100000" w:firstRow="0" w:lastRow="0" w:firstColumn="0" w:lastColumn="0" w:oddVBand="0" w:evenVBand="0" w:oddHBand="1" w:evenHBand="0" w:firstRowFirstColumn="0" w:firstRowLastColumn="0" w:lastRowFirstColumn="0" w:lastRowLastColumn="0"/>
            </w:pPr>
            <w:r>
              <w:rPr>
                <w:b/>
                <w:bCs/>
              </w:rPr>
              <w:t>“</w:t>
            </w:r>
            <w:r w:rsidR="00E65506" w:rsidRPr="00F8117B">
              <w:rPr>
                <w:b/>
                <w:bCs/>
              </w:rPr>
              <w:t xml:space="preserve">Grey </w:t>
            </w:r>
            <w:r w:rsidR="008D0095">
              <w:rPr>
                <w:b/>
                <w:bCs/>
              </w:rPr>
              <w:t>l</w:t>
            </w:r>
            <w:r w:rsidR="00E65506" w:rsidRPr="00F8117B">
              <w:rPr>
                <w:b/>
                <w:bCs/>
              </w:rPr>
              <w:t>iterature</w:t>
            </w:r>
            <w:r>
              <w:rPr>
                <w:b/>
                <w:bCs/>
              </w:rPr>
              <w:t>”</w:t>
            </w:r>
            <w:r w:rsidR="00E65506" w:rsidRPr="00F8117B">
              <w:t> </w:t>
            </w:r>
            <w:r w:rsidR="00827A5D">
              <w:t>i</w:t>
            </w:r>
            <w:r w:rsidR="002722E4">
              <w:t>s a term that is</w:t>
            </w:r>
            <w:r w:rsidR="00827A5D">
              <w:t xml:space="preserve"> notoriously difficult</w:t>
            </w:r>
            <w:r w:rsidR="002722E4">
              <w:t xml:space="preserve"> to define, with hard boundaries often impossible to draw.</w:t>
            </w:r>
            <w:r w:rsidR="00105871">
              <w:t xml:space="preserve"> </w:t>
            </w:r>
            <w:r w:rsidR="005A5AAD">
              <w:t xml:space="preserve">It is also known as </w:t>
            </w:r>
            <w:r w:rsidR="005A5AAD">
              <w:rPr>
                <w:i/>
                <w:iCs/>
              </w:rPr>
              <w:t xml:space="preserve">fugitive </w:t>
            </w:r>
            <w:r w:rsidR="005A5AAD">
              <w:t xml:space="preserve">or </w:t>
            </w:r>
            <w:r w:rsidR="005A5AAD">
              <w:rPr>
                <w:i/>
                <w:iCs/>
              </w:rPr>
              <w:t xml:space="preserve">invisible </w:t>
            </w:r>
            <w:r w:rsidR="005A5AAD">
              <w:t>literature due to its elusive nature.</w:t>
            </w:r>
            <w:r w:rsidR="00105871">
              <w:t xml:space="preserve"> </w:t>
            </w:r>
          </w:p>
          <w:p w14:paraId="19C60D04" w14:textId="5DEE0421" w:rsidR="002722E4" w:rsidRDefault="002722E4" w:rsidP="00E65506">
            <w:pPr>
              <w:cnfStyle w:val="000000100000" w:firstRow="0" w:lastRow="0" w:firstColumn="0" w:lastColumn="0" w:oddVBand="0" w:evenVBand="0" w:oddHBand="1" w:evenHBand="0" w:firstRowFirstColumn="0" w:firstRowLastColumn="0" w:lastRowFirstColumn="0" w:lastRowLastColumn="0"/>
            </w:pPr>
          </w:p>
          <w:p w14:paraId="0F21503D" w14:textId="3CA32609" w:rsidR="002722E4" w:rsidRPr="002722E4" w:rsidRDefault="002722E4" w:rsidP="00E65506">
            <w:pPr>
              <w:cnfStyle w:val="000000100000" w:firstRow="0" w:lastRow="0" w:firstColumn="0" w:lastColumn="0" w:oddVBand="0" w:evenVBand="0" w:oddHBand="1" w:evenHBand="0" w:firstRowFirstColumn="0" w:firstRowLastColumn="0" w:lastRowFirstColumn="0" w:lastRowLastColumn="0"/>
              <w:rPr>
                <w:b/>
                <w:bCs/>
              </w:rPr>
            </w:pPr>
            <w:r>
              <w:t xml:space="preserve">A commonly cited definition is that grey literature is </w:t>
            </w:r>
            <w:r w:rsidRPr="00962058">
              <w:t>information “produced on all levels of government, academia, business, and industry in electronic and print formats</w:t>
            </w:r>
            <w:r w:rsidR="0056159E" w:rsidRPr="00962058">
              <w:t>…</w:t>
            </w:r>
            <w:r w:rsidRPr="00962058">
              <w:t xml:space="preserve">not controlled by commercial </w:t>
            </w:r>
            <w:proofErr w:type="gramStart"/>
            <w:r w:rsidRPr="00962058">
              <w:t>publish</w:t>
            </w:r>
            <w:r w:rsidR="0056159E" w:rsidRPr="00962058">
              <w:t>ers;</w:t>
            </w:r>
            <w:proofErr w:type="gramEnd"/>
            <w:r w:rsidRPr="00962058">
              <w:t xml:space="preserve"> i.e. where publishing</w:t>
            </w:r>
            <w:r w:rsidR="0056159E" w:rsidRPr="00962058">
              <w:t xml:space="preserve"> is not the primary activity of the producing body”</w:t>
            </w:r>
          </w:p>
          <w:p w14:paraId="50687244" w14:textId="74439991" w:rsidR="008D0095" w:rsidRDefault="00EA76A1" w:rsidP="0056159E">
            <w:pPr>
              <w:pStyle w:val="ListParagraph"/>
              <w:numPr>
                <w:ilvl w:val="0"/>
                <w:numId w:val="12"/>
              </w:numPr>
              <w:ind w:left="439"/>
              <w:cnfStyle w:val="000000100000" w:firstRow="0" w:lastRow="0" w:firstColumn="0" w:lastColumn="0" w:oddVBand="0" w:evenVBand="0" w:oddHBand="1" w:evenHBand="0" w:firstRowFirstColumn="0" w:firstRowLastColumn="0" w:lastRowFirstColumn="0" w:lastRowLastColumn="0"/>
            </w:pPr>
            <w:r>
              <w:t xml:space="preserve">The Twelfth International Conference on Grey Literature in </w:t>
            </w:r>
            <w:r w:rsidR="0056159E">
              <w:t>Prague</w:t>
            </w:r>
            <w:r>
              <w:t xml:space="preserve"> </w:t>
            </w:r>
          </w:p>
          <w:p w14:paraId="5C7EECF5" w14:textId="3AC5597F" w:rsidR="00EA76A1" w:rsidRDefault="00EA76A1" w:rsidP="00E65506">
            <w:pPr>
              <w:cnfStyle w:val="000000100000" w:firstRow="0" w:lastRow="0" w:firstColumn="0" w:lastColumn="0" w:oddVBand="0" w:evenVBand="0" w:oddHBand="1" w:evenHBand="0" w:firstRowFirstColumn="0" w:firstRowLastColumn="0" w:lastRowFirstColumn="0" w:lastRowLastColumn="0"/>
            </w:pPr>
            <w:r>
              <w:t>(</w:t>
            </w:r>
            <w:hyperlink r:id="rId8" w:history="1">
              <w:r w:rsidRPr="001C4B12">
                <w:rPr>
                  <w:rStyle w:val="Hyperlink"/>
                </w:rPr>
                <w:t>https://guides.mclibrary.duke.edu/sysreview/greylit</w:t>
              </w:r>
            </w:hyperlink>
            <w:r>
              <w:t>)</w:t>
            </w:r>
          </w:p>
          <w:p w14:paraId="326E903D" w14:textId="755AE21C" w:rsidR="006C63C9" w:rsidRDefault="006C63C9" w:rsidP="00C85BBF">
            <w:pPr>
              <w:cnfStyle w:val="000000100000" w:firstRow="0" w:lastRow="0" w:firstColumn="0" w:lastColumn="0" w:oddVBand="0" w:evenVBand="0" w:oddHBand="1" w:evenHBand="0" w:firstRowFirstColumn="0" w:firstRowLastColumn="0" w:lastRowFirstColumn="0" w:lastRowLastColumn="0"/>
            </w:pPr>
          </w:p>
          <w:p w14:paraId="3AA1513F" w14:textId="17C3ED26" w:rsidR="00D127D9" w:rsidRDefault="00D127D9" w:rsidP="00C85BBF">
            <w:pPr>
              <w:cnfStyle w:val="000000100000" w:firstRow="0" w:lastRow="0" w:firstColumn="0" w:lastColumn="0" w:oddVBand="0" w:evenVBand="0" w:oddHBand="1" w:evenHBand="0" w:firstRowFirstColumn="0" w:firstRowLastColumn="0" w:lastRowFirstColumn="0" w:lastRowLastColumn="0"/>
            </w:pPr>
            <w:r w:rsidRPr="00D127D9">
              <w:t xml:space="preserve">Grey literature features in many disciplines and professions as diverse as engineering, archaeology, and health and takes on </w:t>
            </w:r>
            <w:proofErr w:type="gramStart"/>
            <w:r w:rsidRPr="00D127D9">
              <w:t>particular characteristics</w:t>
            </w:r>
            <w:proofErr w:type="gramEnd"/>
            <w:r w:rsidRPr="00D127D9">
              <w:t xml:space="preserve"> depending on the context.</w:t>
            </w:r>
          </w:p>
          <w:p w14:paraId="4D02A84B" w14:textId="77777777" w:rsidR="00D127D9" w:rsidRDefault="00D127D9" w:rsidP="00C85BBF">
            <w:pPr>
              <w:cnfStyle w:val="000000100000" w:firstRow="0" w:lastRow="0" w:firstColumn="0" w:lastColumn="0" w:oddVBand="0" w:evenVBand="0" w:oddHBand="1" w:evenHBand="0" w:firstRowFirstColumn="0" w:firstRowLastColumn="0" w:lastRowFirstColumn="0" w:lastRowLastColumn="0"/>
            </w:pPr>
          </w:p>
          <w:p w14:paraId="35F59900" w14:textId="49A5BC3E" w:rsidR="00C85BBF" w:rsidRDefault="00962058" w:rsidP="00C85BBF">
            <w:pPr>
              <w:cnfStyle w:val="000000100000" w:firstRow="0" w:lastRow="0" w:firstColumn="0" w:lastColumn="0" w:oddVBand="0" w:evenVBand="0" w:oddHBand="1" w:evenHBand="0" w:firstRowFirstColumn="0" w:firstRowLastColumn="0" w:lastRowFirstColumn="0" w:lastRowLastColumn="0"/>
              <w:rPr>
                <w:b/>
                <w:bCs/>
                <w:u w:val="single"/>
              </w:rPr>
            </w:pPr>
            <w:r>
              <w:rPr>
                <w:b/>
                <w:bCs/>
                <w:u w:val="single"/>
              </w:rPr>
              <w:t>Grey Literature in Context</w:t>
            </w:r>
          </w:p>
          <w:p w14:paraId="6593D1B3" w14:textId="4885EDB7" w:rsidR="00EF762E" w:rsidRDefault="00FE6802" w:rsidP="00EF762E">
            <w:pPr>
              <w:cnfStyle w:val="000000100000" w:firstRow="0" w:lastRow="0" w:firstColumn="0" w:lastColumn="0" w:oddVBand="0" w:evenVBand="0" w:oddHBand="1" w:evenHBand="0" w:firstRowFirstColumn="0" w:firstRowLastColumn="0" w:lastRowFirstColumn="0" w:lastRowLastColumn="0"/>
            </w:pPr>
            <w:r>
              <w:t xml:space="preserve">To </w:t>
            </w:r>
            <w:r w:rsidR="00EF762E" w:rsidRPr="00EF762E">
              <w:t xml:space="preserve">clarify this further, </w:t>
            </w:r>
            <w:r w:rsidR="0077280E">
              <w:t>g</w:t>
            </w:r>
            <w:r w:rsidR="00EF762E" w:rsidRPr="00EF762E">
              <w:t xml:space="preserve">rey literature can be understood by focusing on three factors: </w:t>
            </w:r>
          </w:p>
          <w:p w14:paraId="3404CEAA" w14:textId="77777777" w:rsidR="00EF762E" w:rsidRDefault="00EF762E" w:rsidP="00EF762E">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EF762E">
              <w:t>the nature of the documents concerned,</w:t>
            </w:r>
          </w:p>
          <w:p w14:paraId="3BEA9F06" w14:textId="77777777" w:rsidR="00EF762E" w:rsidRDefault="00EF762E" w:rsidP="00EF762E">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EF762E">
              <w:t xml:space="preserve">the types of producers and </w:t>
            </w:r>
          </w:p>
          <w:p w14:paraId="5C4FB10B" w14:textId="37791A16" w:rsidR="00EF762E" w:rsidRPr="00EF762E" w:rsidRDefault="00EF762E" w:rsidP="00EF762E">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EF762E">
              <w:t>the means of dissemination.</w:t>
            </w:r>
          </w:p>
          <w:p w14:paraId="42CA9005" w14:textId="77777777" w:rsidR="0077280E" w:rsidRDefault="0077280E" w:rsidP="00C85BBF">
            <w:pPr>
              <w:cnfStyle w:val="000000100000" w:firstRow="0" w:lastRow="0" w:firstColumn="0" w:lastColumn="0" w:oddVBand="0" w:evenVBand="0" w:oddHBand="1" w:evenHBand="0" w:firstRowFirstColumn="0" w:firstRowLastColumn="0" w:lastRowFirstColumn="0" w:lastRowLastColumn="0"/>
            </w:pPr>
          </w:p>
          <w:p w14:paraId="79062ECE" w14:textId="0CEDE1CD" w:rsidR="008A6E1F" w:rsidRDefault="0077280E" w:rsidP="00C85BBF">
            <w:pPr>
              <w:cnfStyle w:val="000000100000" w:firstRow="0" w:lastRow="0" w:firstColumn="0" w:lastColumn="0" w:oddVBand="0" w:evenVBand="0" w:oddHBand="1" w:evenHBand="0" w:firstRowFirstColumn="0" w:firstRowLastColumn="0" w:lastRowFirstColumn="0" w:lastRowLastColumn="0"/>
            </w:pPr>
            <w:r>
              <w:t>It is useful to contrast grey literature with</w:t>
            </w:r>
            <w:r w:rsidR="00705BCD">
              <w:t xml:space="preserve"> </w:t>
            </w:r>
            <w:r w:rsidR="00705BCD">
              <w:rPr>
                <w:b/>
                <w:bCs/>
              </w:rPr>
              <w:t>white literature</w:t>
            </w:r>
            <w:r w:rsidR="00475A69">
              <w:t>.</w:t>
            </w:r>
            <w:r w:rsidR="00705BCD">
              <w:rPr>
                <w:b/>
                <w:bCs/>
              </w:rPr>
              <w:t xml:space="preserve"> </w:t>
            </w:r>
            <w:r w:rsidR="00705BCD">
              <w:t>White literature refers to</w:t>
            </w:r>
            <w:r>
              <w:t xml:space="preserve"> the types of content produced and sold my publishing companies,</w:t>
            </w:r>
            <w:r w:rsidR="00475A69">
              <w:t xml:space="preserve"> including </w:t>
            </w:r>
            <w:r w:rsidR="00475A69">
              <w:rPr>
                <w:b/>
                <w:bCs/>
              </w:rPr>
              <w:t>scholarly journals</w:t>
            </w:r>
            <w:r w:rsidR="008A6E1F">
              <w:rPr>
                <w:b/>
                <w:bCs/>
              </w:rPr>
              <w:t>, trade journals</w:t>
            </w:r>
            <w:r w:rsidR="008A6E1F">
              <w:t xml:space="preserve">, and </w:t>
            </w:r>
            <w:r w:rsidR="008A6E1F">
              <w:rPr>
                <w:b/>
                <w:bCs/>
              </w:rPr>
              <w:t>popular magazines</w:t>
            </w:r>
            <w:r w:rsidR="008A6E1F">
              <w:t>.</w:t>
            </w:r>
            <w:r>
              <w:t xml:space="preserve"> </w:t>
            </w:r>
            <w:r w:rsidR="008A6E1F">
              <w:t xml:space="preserve">These publications </w:t>
            </w:r>
            <w:r>
              <w:t xml:space="preserve">are generally </w:t>
            </w:r>
            <w:r>
              <w:lastRenderedPageBreak/>
              <w:t>part of a managed system of production and dissemination resulting in large-scale collection and preservation by libraries.</w:t>
            </w:r>
          </w:p>
          <w:p w14:paraId="0BC3F10F" w14:textId="77777777" w:rsidR="00357BD7" w:rsidRDefault="00357BD7" w:rsidP="00C85BBF">
            <w:pPr>
              <w:cnfStyle w:val="000000100000" w:firstRow="0" w:lastRow="0" w:firstColumn="0" w:lastColumn="0" w:oddVBand="0" w:evenVBand="0" w:oddHBand="1" w:evenHBand="0" w:firstRowFirstColumn="0" w:firstRowLastColumn="0" w:lastRowFirstColumn="0" w:lastRowLastColumn="0"/>
            </w:pPr>
          </w:p>
          <w:p w14:paraId="2CB98210" w14:textId="4B122D86" w:rsidR="001A74D8" w:rsidRDefault="00C2028E" w:rsidP="000334CB">
            <w:pPr>
              <w:cnfStyle w:val="000000100000" w:firstRow="0" w:lastRow="0" w:firstColumn="0" w:lastColumn="0" w:oddVBand="0" w:evenVBand="0" w:oddHBand="1" w:evenHBand="0" w:firstRowFirstColumn="0" w:firstRowLastColumn="0" w:lastRowFirstColumn="0" w:lastRowLastColumn="0"/>
            </w:pPr>
            <w:r w:rsidRPr="00507AA6">
              <w:t>Grey literature, on the other hand,</w:t>
            </w:r>
            <w:r w:rsidR="00491C7E">
              <w:t xml:space="preserve"> is a much more diverse and heterogenous type of research material</w:t>
            </w:r>
            <w:r w:rsidR="006965B4">
              <w:t>, which is typically outside of traditional academic peer-review or editorial review processes.</w:t>
            </w:r>
            <w:r>
              <w:t xml:space="preserve"> </w:t>
            </w:r>
            <w:r w:rsidR="00E36C23">
              <w:t xml:space="preserve">Given the breadth of sources that can be considered “grey literature,” and the challenge of </w:t>
            </w:r>
            <w:r w:rsidR="00507AA6">
              <w:t xml:space="preserve">gathering </w:t>
            </w:r>
            <w:r w:rsidR="00FF774B">
              <w:t>them</w:t>
            </w:r>
            <w:r w:rsidR="00507AA6">
              <w:t xml:space="preserve"> together in one place,</w:t>
            </w:r>
            <w:r w:rsidR="00E36C23">
              <w:t xml:space="preserve"> </w:t>
            </w:r>
            <w:r w:rsidR="00507AA6">
              <w:t>grey literature</w:t>
            </w:r>
            <w:r w:rsidR="000334CB" w:rsidRPr="00F8117B">
              <w:t xml:space="preserve"> is often excluded from large databases and other mainstream sources.</w:t>
            </w:r>
          </w:p>
          <w:p w14:paraId="41D6426C" w14:textId="77777777" w:rsidR="001A74D8" w:rsidRDefault="001A74D8" w:rsidP="000334CB">
            <w:pPr>
              <w:cnfStyle w:val="000000100000" w:firstRow="0" w:lastRow="0" w:firstColumn="0" w:lastColumn="0" w:oddVBand="0" w:evenVBand="0" w:oddHBand="1" w:evenHBand="0" w:firstRowFirstColumn="0" w:firstRowLastColumn="0" w:lastRowFirstColumn="0" w:lastRowLastColumn="0"/>
            </w:pPr>
          </w:p>
          <w:p w14:paraId="2D83381D" w14:textId="77777777" w:rsidR="001A74D8" w:rsidRDefault="001A74D8" w:rsidP="000334CB">
            <w:pPr>
              <w:cnfStyle w:val="000000100000" w:firstRow="0" w:lastRow="0" w:firstColumn="0" w:lastColumn="0" w:oddVBand="0" w:evenVBand="0" w:oddHBand="1" w:evenHBand="0" w:firstRowFirstColumn="0" w:firstRowLastColumn="0" w:lastRowFirstColumn="0" w:lastRowLastColumn="0"/>
            </w:pPr>
            <w:r>
              <w:rPr>
                <w:b/>
                <w:bCs/>
                <w:u w:val="single"/>
              </w:rPr>
              <w:t>Grey Literature Quality</w:t>
            </w:r>
          </w:p>
          <w:p w14:paraId="2EB9A21B" w14:textId="14896397" w:rsidR="000334CB" w:rsidRDefault="000334CB" w:rsidP="000334CB">
            <w:pPr>
              <w:cnfStyle w:val="000000100000" w:firstRow="0" w:lastRow="0" w:firstColumn="0" w:lastColumn="0" w:oddVBand="0" w:evenVBand="0" w:oddHBand="1" w:evenHBand="0" w:firstRowFirstColumn="0" w:firstRowLastColumn="0" w:lastRowFirstColumn="0" w:lastRowLastColumn="0"/>
            </w:pPr>
            <w:r w:rsidRPr="00F8117B">
              <w:t xml:space="preserve"> </w:t>
            </w:r>
            <w:r w:rsidR="00665ECB">
              <w:rPr>
                <w:noProof/>
              </w:rPr>
              <w:drawing>
                <wp:inline distT="0" distB="0" distL="0" distR="0" wp14:anchorId="0DA54AB4" wp14:editId="6B357A02">
                  <wp:extent cx="3348990" cy="1942465"/>
                  <wp:effectExtent l="0" t="0" r="3810" b="635"/>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348990" cy="1942465"/>
                          </a:xfrm>
                          <a:prstGeom prst="rect">
                            <a:avLst/>
                          </a:prstGeom>
                        </pic:spPr>
                      </pic:pic>
                    </a:graphicData>
                  </a:graphic>
                </wp:inline>
              </w:drawing>
            </w:r>
          </w:p>
          <w:p w14:paraId="75BE52AC" w14:textId="217680E1" w:rsidR="004733E2" w:rsidRDefault="004733E2" w:rsidP="000334CB">
            <w:pPr>
              <w:cnfStyle w:val="000000100000" w:firstRow="0" w:lastRow="0" w:firstColumn="0" w:lastColumn="0" w:oddVBand="0" w:evenVBand="0" w:oddHBand="1" w:evenHBand="0" w:firstRowFirstColumn="0" w:firstRowLastColumn="0" w:lastRowFirstColumn="0" w:lastRowLastColumn="0"/>
            </w:pPr>
          </w:p>
          <w:p w14:paraId="466C21B1" w14:textId="77777777" w:rsidR="00AC39D0" w:rsidRDefault="004733E2" w:rsidP="000334CB">
            <w:pPr>
              <w:cnfStyle w:val="000000100000" w:firstRow="0" w:lastRow="0" w:firstColumn="0" w:lastColumn="0" w:oddVBand="0" w:evenVBand="0" w:oddHBand="1" w:evenHBand="0" w:firstRowFirstColumn="0" w:firstRowLastColumn="0" w:lastRowFirstColumn="0" w:lastRowLastColumn="0"/>
            </w:pPr>
            <w:r>
              <w:t>This figure</w:t>
            </w:r>
            <w:r w:rsidR="008F656F">
              <w:t xml:space="preserve">, created by Adams, Smart and Huff (2016), demonstrates that experts generate a range of material that may be of interest to researchers. </w:t>
            </w:r>
            <w:r w:rsidR="009B0949">
              <w:t xml:space="preserve">However, prominent outlets sometimes publish unreviewed material written by people with unknown experience and training. </w:t>
            </w:r>
          </w:p>
          <w:p w14:paraId="105E6EAF" w14:textId="77777777" w:rsidR="00AC39D0" w:rsidRDefault="00AC39D0" w:rsidP="000334CB">
            <w:pPr>
              <w:cnfStyle w:val="000000100000" w:firstRow="0" w:lastRow="0" w:firstColumn="0" w:lastColumn="0" w:oddVBand="0" w:evenVBand="0" w:oddHBand="1" w:evenHBand="0" w:firstRowFirstColumn="0" w:firstRowLastColumn="0" w:lastRowFirstColumn="0" w:lastRowLastColumn="0"/>
            </w:pPr>
          </w:p>
          <w:p w14:paraId="5A3AFCE5" w14:textId="42E47B84" w:rsidR="004733E2" w:rsidRDefault="00AC39D0" w:rsidP="000334CB">
            <w:pPr>
              <w:cnfStyle w:val="000000100000" w:firstRow="0" w:lastRow="0" w:firstColumn="0" w:lastColumn="0" w:oddVBand="0" w:evenVBand="0" w:oddHBand="1" w:evenHBand="0" w:firstRowFirstColumn="0" w:firstRowLastColumn="0" w:lastRowFirstColumn="0" w:lastRowLastColumn="0"/>
            </w:pPr>
            <w:r>
              <w:t xml:space="preserve">Often, the most authoritative and relevant material is in the middle: representing the many government reports, informational articles, industry publications, and so on that may be of interest even </w:t>
            </w:r>
            <w:r w:rsidR="00333720">
              <w:t>when the publisher is unfamiliar.</w:t>
            </w:r>
          </w:p>
          <w:p w14:paraId="526343C1" w14:textId="452B23EC" w:rsidR="00CB0A56" w:rsidRDefault="00CB0A56" w:rsidP="000334CB">
            <w:pPr>
              <w:cnfStyle w:val="000000100000" w:firstRow="0" w:lastRow="0" w:firstColumn="0" w:lastColumn="0" w:oddVBand="0" w:evenVBand="0" w:oddHBand="1" w:evenHBand="0" w:firstRowFirstColumn="0" w:firstRowLastColumn="0" w:lastRowFirstColumn="0" w:lastRowLastColumn="0"/>
            </w:pPr>
          </w:p>
          <w:p w14:paraId="230DE24A" w14:textId="7A261922" w:rsidR="00CB0A56" w:rsidRDefault="00CB0A56" w:rsidP="000334CB">
            <w:pPr>
              <w:cnfStyle w:val="000000100000" w:firstRow="0" w:lastRow="0" w:firstColumn="0" w:lastColumn="0" w:oddVBand="0" w:evenVBand="0" w:oddHBand="1" w:evenHBand="0" w:firstRowFirstColumn="0" w:firstRowLastColumn="0" w:lastRowFirstColumn="0" w:lastRowLastColumn="0"/>
            </w:pPr>
            <w:r>
              <w:t>Given that the boundaries between tiers can be fuzzy, you need to b</w:t>
            </w:r>
            <w:r w:rsidR="00367A26">
              <w:t xml:space="preserve">e careful when making decisions about the grey literature you use to support your research questions. For example, </w:t>
            </w:r>
            <w:r w:rsidR="00E2142E">
              <w:t>although it’s often more difficult to det</w:t>
            </w:r>
            <w:r w:rsidR="00A9387D">
              <w:t xml:space="preserve">ermine the source and outlet of a tweet, in a closed conference of experts, the source and </w:t>
            </w:r>
            <w:r w:rsidR="00A9387D">
              <w:lastRenderedPageBreak/>
              <w:t>publication of tweets might be better classified as “1</w:t>
            </w:r>
            <w:r w:rsidR="00A9387D" w:rsidRPr="00A9387D">
              <w:rPr>
                <w:vertAlign w:val="superscript"/>
              </w:rPr>
              <w:t>st</w:t>
            </w:r>
            <w:r w:rsidR="00A9387D">
              <w:t xml:space="preserve"> Tier” or “2</w:t>
            </w:r>
            <w:r w:rsidR="00A9387D" w:rsidRPr="00A9387D">
              <w:rPr>
                <w:vertAlign w:val="superscript"/>
              </w:rPr>
              <w:t>nd</w:t>
            </w:r>
            <w:r w:rsidR="00A9387D">
              <w:t xml:space="preserve"> Tier” grey literature.</w:t>
            </w:r>
            <w:r w:rsidR="00E2142E">
              <w:t xml:space="preserve"> </w:t>
            </w:r>
          </w:p>
          <w:p w14:paraId="2B99E213" w14:textId="77777777" w:rsidR="000334CB" w:rsidRDefault="000334CB" w:rsidP="00C85BBF">
            <w:pPr>
              <w:cnfStyle w:val="000000100000" w:firstRow="0" w:lastRow="0" w:firstColumn="0" w:lastColumn="0" w:oddVBand="0" w:evenVBand="0" w:oddHBand="1" w:evenHBand="0" w:firstRowFirstColumn="0" w:firstRowLastColumn="0" w:lastRowFirstColumn="0" w:lastRowLastColumn="0"/>
            </w:pPr>
          </w:p>
          <w:p w14:paraId="43BFBE25" w14:textId="7964CF47" w:rsidR="00135AB7" w:rsidRDefault="00D127D9" w:rsidP="00C85BBF">
            <w:pPr>
              <w:cnfStyle w:val="000000100000" w:firstRow="0" w:lastRow="0" w:firstColumn="0" w:lastColumn="0" w:oddVBand="0" w:evenVBand="0" w:oddHBand="1" w:evenHBand="0" w:firstRowFirstColumn="0" w:firstRowLastColumn="0" w:lastRowFirstColumn="0" w:lastRowLastColumn="0"/>
            </w:pPr>
            <w:r>
              <w:t>(</w:t>
            </w:r>
            <w:hyperlink r:id="rId10" w:history="1">
              <w:r w:rsidRPr="001C4B12">
                <w:rPr>
                  <w:rStyle w:val="Hyperlink"/>
                </w:rPr>
                <w:t>https://www-tandfonline-com.proxy.lib.uwaterloo.ca/doi/full/10.1080/00048623.2015.1081712</w:t>
              </w:r>
            </w:hyperlink>
            <w:r>
              <w:t xml:space="preserve">) </w:t>
            </w:r>
          </w:p>
          <w:p w14:paraId="1A961489" w14:textId="496ED8AF" w:rsidR="00F7625D" w:rsidRPr="00C85BBF" w:rsidRDefault="00D127D9" w:rsidP="00C85BBF">
            <w:pPr>
              <w:cnfStyle w:val="000000100000" w:firstRow="0" w:lastRow="0" w:firstColumn="0" w:lastColumn="0" w:oddVBand="0" w:evenVBand="0" w:oddHBand="1" w:evenHBand="0" w:firstRowFirstColumn="0" w:firstRowLastColumn="0" w:lastRowFirstColumn="0" w:lastRowLastColumn="0"/>
            </w:pPr>
            <w:r>
              <w:t>(</w:t>
            </w:r>
            <w:hyperlink r:id="rId11" w:history="1">
              <w:r w:rsidRPr="001C4B12">
                <w:rPr>
                  <w:rStyle w:val="Hyperlink"/>
                </w:rPr>
                <w:t>https://www.lib.sfu.ca/help/research-assistance/format-type/grey-literature</w:t>
              </w:r>
            </w:hyperlink>
            <w:r>
              <w:t>)</w:t>
            </w:r>
            <w:r w:rsidR="00135AB7">
              <w:t xml:space="preserve"> </w:t>
            </w:r>
            <w:r w:rsidR="00B43087">
              <w:t>(</w:t>
            </w:r>
            <w:hyperlink r:id="rId12" w:history="1">
              <w:r w:rsidR="00B43087" w:rsidRPr="008167A3">
                <w:rPr>
                  <w:rStyle w:val="Hyperlink"/>
                </w:rPr>
                <w:t>https://onlinelibrary-wiley-com.proxy.lib.uwaterloo.ca/doi/full/10.1111/ijmr.12102</w:t>
              </w:r>
            </w:hyperlink>
            <w:r w:rsidR="00B43087">
              <w:t xml:space="preserve">) </w:t>
            </w:r>
          </w:p>
        </w:tc>
        <w:tc>
          <w:tcPr>
            <w:tcW w:w="2155" w:type="dxa"/>
          </w:tcPr>
          <w:p w14:paraId="78D4FE54" w14:textId="77777777" w:rsidR="00E45167" w:rsidRDefault="00E45167" w:rsidP="00677F2E">
            <w:pPr>
              <w:cnfStyle w:val="000000100000" w:firstRow="0" w:lastRow="0" w:firstColumn="0" w:lastColumn="0" w:oddVBand="0" w:evenVBand="0" w:oddHBand="1" w:evenHBand="0" w:firstRowFirstColumn="0" w:firstRowLastColumn="0" w:lastRowFirstColumn="0" w:lastRowLastColumn="0"/>
            </w:pPr>
          </w:p>
          <w:p w14:paraId="0A9E9DD2" w14:textId="2B62654D" w:rsidR="00E45167" w:rsidRPr="007E0899" w:rsidRDefault="00E45167" w:rsidP="00677F2E">
            <w:pPr>
              <w:cnfStyle w:val="000000100000" w:firstRow="0" w:lastRow="0" w:firstColumn="0" w:lastColumn="0" w:oddVBand="0" w:evenVBand="0" w:oddHBand="1" w:evenHBand="0" w:firstRowFirstColumn="0" w:firstRowLastColumn="0" w:lastRowFirstColumn="0" w:lastRowLastColumn="0"/>
            </w:pPr>
          </w:p>
        </w:tc>
      </w:tr>
      <w:tr w:rsidR="00F405FA" w14:paraId="075367A0" w14:textId="77777777" w:rsidTr="00CD571F">
        <w:tc>
          <w:tcPr>
            <w:cnfStyle w:val="001000000000" w:firstRow="0" w:lastRow="0" w:firstColumn="1" w:lastColumn="0" w:oddVBand="0" w:evenVBand="0" w:oddHBand="0" w:evenHBand="0" w:firstRowFirstColumn="0" w:firstRowLastColumn="0" w:lastRowFirstColumn="0" w:lastRowLastColumn="0"/>
            <w:tcW w:w="1795" w:type="dxa"/>
          </w:tcPr>
          <w:p w14:paraId="769FF7E0" w14:textId="0F2079E8" w:rsidR="00F405FA" w:rsidRDefault="00070970" w:rsidP="00575D9D">
            <w:r>
              <w:lastRenderedPageBreak/>
              <w:t>1.2 Types of Grey Literature</w:t>
            </w:r>
            <w:r w:rsidR="00680941">
              <w:t xml:space="preserve"> Documents</w:t>
            </w:r>
          </w:p>
        </w:tc>
        <w:tc>
          <w:tcPr>
            <w:tcW w:w="5490" w:type="dxa"/>
          </w:tcPr>
          <w:p w14:paraId="4D5EA1E7" w14:textId="77777777" w:rsidR="00F405FA" w:rsidRDefault="005A5AAD" w:rsidP="00575D9D">
            <w:pPr>
              <w:cnfStyle w:val="000000000000" w:firstRow="0" w:lastRow="0" w:firstColumn="0" w:lastColumn="0" w:oddVBand="0" w:evenVBand="0" w:oddHBand="0" w:evenHBand="0" w:firstRowFirstColumn="0" w:firstRowLastColumn="0" w:lastRowFirstColumn="0" w:lastRowLastColumn="0"/>
            </w:pPr>
            <w:r>
              <w:t>Grey literature can take many forms</w:t>
            </w:r>
            <w:r w:rsidR="00962058">
              <w:t>!</w:t>
            </w:r>
          </w:p>
          <w:p w14:paraId="2E5BDF85" w14:textId="77777777" w:rsidR="00962058" w:rsidRDefault="00962058" w:rsidP="00575D9D">
            <w:pPr>
              <w:cnfStyle w:val="000000000000" w:firstRow="0" w:lastRow="0" w:firstColumn="0" w:lastColumn="0" w:oddVBand="0" w:evenVBand="0" w:oddHBand="0" w:evenHBand="0" w:firstRowFirstColumn="0" w:firstRowLastColumn="0" w:lastRowFirstColumn="0" w:lastRowLastColumn="0"/>
            </w:pPr>
            <w:r>
              <w:t>Some examples include:</w:t>
            </w:r>
          </w:p>
          <w:p w14:paraId="6D2BBDD1" w14:textId="19897BCF" w:rsidR="00962058" w:rsidRDefault="00E03BF3" w:rsidP="00E03BF3">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Abstracts</w:t>
            </w:r>
          </w:p>
          <w:p w14:paraId="4A5F80A0" w14:textId="463FAB93" w:rsidR="00DE3A04" w:rsidRDefault="00DE3A04" w:rsidP="00E03BF3">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Blogs</w:t>
            </w:r>
          </w:p>
          <w:p w14:paraId="13A600FE" w14:textId="7CC5B853" w:rsidR="00DE3A04" w:rsidRDefault="00DE3A04" w:rsidP="00E03BF3">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Brochures</w:t>
            </w:r>
          </w:p>
          <w:p w14:paraId="483D437C" w14:textId="34D13758" w:rsidR="00DE3A04" w:rsidRDefault="00F03CB2" w:rsidP="00E03BF3">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Call for papers</w:t>
            </w:r>
          </w:p>
          <w:p w14:paraId="5944FD04" w14:textId="0C174855" w:rsidR="00F03CB2" w:rsidRDefault="00F03CB2" w:rsidP="00E03BF3">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Conference posters</w:t>
            </w:r>
          </w:p>
          <w:p w14:paraId="743EAB9C" w14:textId="09D247DB" w:rsidR="00F03CB2" w:rsidRDefault="00F03CB2" w:rsidP="00E03BF3">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Datasets</w:t>
            </w:r>
          </w:p>
          <w:p w14:paraId="631B4205" w14:textId="583BF455" w:rsidR="00F03CB2" w:rsidRDefault="00F03CB2" w:rsidP="00E03BF3">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Discussion papers</w:t>
            </w:r>
          </w:p>
          <w:p w14:paraId="0F194B95" w14:textId="50F3EF7C" w:rsidR="00F03CB2" w:rsidRDefault="00E91D89" w:rsidP="00E03BF3">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Essays</w:t>
            </w:r>
          </w:p>
          <w:p w14:paraId="39373E24" w14:textId="6D07325E" w:rsidR="00E91D89" w:rsidRDefault="00E91D89" w:rsidP="00E03BF3">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Fact sheets</w:t>
            </w:r>
          </w:p>
          <w:p w14:paraId="482424A1" w14:textId="2D7943A8" w:rsidR="00E91D89" w:rsidRDefault="00E91D89" w:rsidP="00E03BF3">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Government documents</w:t>
            </w:r>
          </w:p>
          <w:p w14:paraId="202544D9" w14:textId="0E9ED497" w:rsidR="00E91D89" w:rsidRDefault="00103D78" w:rsidP="00E03BF3">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Lectures</w:t>
            </w:r>
          </w:p>
          <w:p w14:paraId="7E4E661D" w14:textId="1225330A" w:rsidR="00103D78" w:rsidRDefault="00103D78" w:rsidP="00E03BF3">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Legislation</w:t>
            </w:r>
          </w:p>
          <w:p w14:paraId="3823CFB0" w14:textId="61C8F5CE" w:rsidR="00103D78" w:rsidRDefault="00103D78" w:rsidP="00E03BF3">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Manuals</w:t>
            </w:r>
          </w:p>
          <w:p w14:paraId="758ADD56" w14:textId="04D8618B" w:rsidR="00103D78" w:rsidRDefault="00103D78" w:rsidP="00E03BF3">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Memoranda</w:t>
            </w:r>
          </w:p>
          <w:p w14:paraId="7C22CEC9" w14:textId="65A631C5" w:rsidR="00103D78" w:rsidRDefault="00103D78" w:rsidP="00E03BF3">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Notebooks</w:t>
            </w:r>
          </w:p>
          <w:p w14:paraId="276E5E4A" w14:textId="77777777" w:rsidR="00C00D50" w:rsidRDefault="00C00D50" w:rsidP="00E03BF3">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Pamphlets</w:t>
            </w:r>
          </w:p>
          <w:p w14:paraId="769ACB5D" w14:textId="25AA6152" w:rsidR="00C00D50" w:rsidRDefault="00C00D50" w:rsidP="00E03BF3">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Pre-prints</w:t>
            </w:r>
          </w:p>
          <w:p w14:paraId="14645AF0" w14:textId="4CC0A22D" w:rsidR="00C00D50" w:rsidRDefault="00C00D50" w:rsidP="00E03BF3">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Press releases</w:t>
            </w:r>
          </w:p>
          <w:p w14:paraId="151A7B42" w14:textId="78E41C30" w:rsidR="00C00D50" w:rsidRDefault="00C00D50" w:rsidP="00E03BF3">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Patents</w:t>
            </w:r>
          </w:p>
          <w:p w14:paraId="621A4B95" w14:textId="132D50CA" w:rsidR="00C00D50" w:rsidRDefault="008216AA" w:rsidP="00E03BF3">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Reports</w:t>
            </w:r>
          </w:p>
          <w:p w14:paraId="4C810017" w14:textId="4E17C373" w:rsidR="00FF6522" w:rsidRDefault="00FF6522" w:rsidP="00E03BF3">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Reviews</w:t>
            </w:r>
          </w:p>
          <w:p w14:paraId="5ECC1D78" w14:textId="739F4980" w:rsidR="008216AA" w:rsidRDefault="008216AA" w:rsidP="00E03BF3">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Risk analyses</w:t>
            </w:r>
          </w:p>
          <w:p w14:paraId="40D39954" w14:textId="2220D4CF" w:rsidR="00FF6522" w:rsidRDefault="00FF6522" w:rsidP="00E03BF3">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Scientific protocols</w:t>
            </w:r>
          </w:p>
          <w:p w14:paraId="6090D6C0" w14:textId="569DE314" w:rsidR="00FF6522" w:rsidRDefault="00FF6522" w:rsidP="00E03BF3">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Standards</w:t>
            </w:r>
          </w:p>
          <w:p w14:paraId="021D6982" w14:textId="00EABB81" w:rsidR="00FF6522" w:rsidRDefault="00FF6522" w:rsidP="00E03BF3">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Survey results</w:t>
            </w:r>
          </w:p>
          <w:p w14:paraId="482803A1" w14:textId="3C7A40EA" w:rsidR="00C4296A" w:rsidRDefault="00C4296A" w:rsidP="00E03BF3">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Websites</w:t>
            </w:r>
          </w:p>
          <w:p w14:paraId="0575B81D" w14:textId="77777777" w:rsidR="00FF6522" w:rsidRDefault="00FF6522" w:rsidP="00FF6522">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White papers</w:t>
            </w:r>
          </w:p>
          <w:p w14:paraId="4613ECF1" w14:textId="5EF57FA6" w:rsidR="00FF6522" w:rsidRDefault="00FF6522" w:rsidP="00C4296A">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Working papers</w:t>
            </w:r>
          </w:p>
          <w:p w14:paraId="0B2ED9DA" w14:textId="0FBCAA11" w:rsidR="00C4296A" w:rsidRDefault="00C4296A" w:rsidP="00C4296A">
            <w:pPr>
              <w:cnfStyle w:val="000000000000" w:firstRow="0" w:lastRow="0" w:firstColumn="0" w:lastColumn="0" w:oddVBand="0" w:evenVBand="0" w:oddHBand="0" w:evenHBand="0" w:firstRowFirstColumn="0" w:firstRowLastColumn="0" w:lastRowFirstColumn="0" w:lastRowLastColumn="0"/>
            </w:pPr>
          </w:p>
          <w:p w14:paraId="71F5411C" w14:textId="6B5A000C" w:rsidR="00962058" w:rsidRDefault="00DF6BCD" w:rsidP="00575D9D">
            <w:pPr>
              <w:cnfStyle w:val="000000000000" w:firstRow="0" w:lastRow="0" w:firstColumn="0" w:lastColumn="0" w:oddVBand="0" w:evenVBand="0" w:oddHBand="0" w:evenHBand="0" w:firstRowFirstColumn="0" w:firstRowLastColumn="0" w:lastRowFirstColumn="0" w:lastRowLastColumn="0"/>
            </w:pPr>
            <w:hyperlink r:id="rId13" w:history="1">
              <w:proofErr w:type="spellStart"/>
              <w:r w:rsidR="00680941" w:rsidRPr="00680941">
                <w:rPr>
                  <w:rStyle w:val="Hyperlink"/>
                </w:rPr>
                <w:t>GreyNet’s</w:t>
              </w:r>
              <w:proofErr w:type="spellEnd"/>
              <w:r w:rsidR="00680941" w:rsidRPr="00680941">
                <w:rPr>
                  <w:rStyle w:val="Hyperlink"/>
                </w:rPr>
                <w:t xml:space="preserve"> list</w:t>
              </w:r>
            </w:hyperlink>
            <w:r w:rsidR="00680941">
              <w:t xml:space="preserve"> shows more examples of grey literature.</w:t>
            </w:r>
          </w:p>
        </w:tc>
        <w:tc>
          <w:tcPr>
            <w:tcW w:w="2155" w:type="dxa"/>
          </w:tcPr>
          <w:p w14:paraId="68CFCF5F" w14:textId="77777777" w:rsidR="00F405FA" w:rsidRPr="007E0899" w:rsidRDefault="00F405FA" w:rsidP="00575D9D">
            <w:pPr>
              <w:cnfStyle w:val="000000000000" w:firstRow="0" w:lastRow="0" w:firstColumn="0" w:lastColumn="0" w:oddVBand="0" w:evenVBand="0" w:oddHBand="0" w:evenHBand="0" w:firstRowFirstColumn="0" w:firstRowLastColumn="0" w:lastRowFirstColumn="0" w:lastRowLastColumn="0"/>
            </w:pPr>
          </w:p>
        </w:tc>
      </w:tr>
      <w:tr w:rsidR="00575D9D" w14:paraId="0347C069" w14:textId="77777777" w:rsidTr="00CD5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DBFB981" w14:textId="77777777" w:rsidR="00575D9D" w:rsidRPr="007C536B" w:rsidRDefault="00575D9D" w:rsidP="00575D9D">
            <w:r>
              <w:lastRenderedPageBreak/>
              <w:t xml:space="preserve"> </w:t>
            </w:r>
            <w:r w:rsidRPr="007C536B">
              <w:t xml:space="preserve">1.3 </w:t>
            </w:r>
            <w:r>
              <w:t>Why Use Grey Literature?</w:t>
            </w:r>
          </w:p>
          <w:p w14:paraId="587118D4" w14:textId="77710ECA" w:rsidR="00575D9D" w:rsidRPr="007E0899" w:rsidRDefault="00575D9D" w:rsidP="00575D9D"/>
        </w:tc>
        <w:tc>
          <w:tcPr>
            <w:tcW w:w="5490" w:type="dxa"/>
          </w:tcPr>
          <w:p w14:paraId="5F3C56D0" w14:textId="77777777" w:rsidR="00575D9D" w:rsidRDefault="00575D9D" w:rsidP="00575D9D">
            <w:pPr>
              <w:cnfStyle w:val="000000100000" w:firstRow="0" w:lastRow="0" w:firstColumn="0" w:lastColumn="0" w:oddVBand="0" w:evenVBand="0" w:oddHBand="1" w:evenHBand="0" w:firstRowFirstColumn="0" w:firstRowLastColumn="0" w:lastRowFirstColumn="0" w:lastRowLastColumn="0"/>
            </w:pPr>
            <w:r>
              <w:t xml:space="preserve">The Internet has profoundly changed how we produce, use, and collect research and information, with grey literature and data playing an increasingly important role. There are several reasons for this: </w:t>
            </w:r>
          </w:p>
          <w:p w14:paraId="28DB584F" w14:textId="77777777" w:rsidR="00575D9D" w:rsidRDefault="00575D9D" w:rsidP="00575D9D">
            <w:pPr>
              <w:cnfStyle w:val="000000100000" w:firstRow="0" w:lastRow="0" w:firstColumn="0" w:lastColumn="0" w:oddVBand="0" w:evenVBand="0" w:oddHBand="1" w:evenHBand="0" w:firstRowFirstColumn="0" w:firstRowLastColumn="0" w:lastRowFirstColumn="0" w:lastRowLastColumn="0"/>
            </w:pPr>
          </w:p>
          <w:p w14:paraId="01D79403" w14:textId="4AA9F6D0" w:rsidR="00575D9D" w:rsidRDefault="00575D9D" w:rsidP="00575D9D">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Occasionally, grey literature may be the only source of information for specific research questions</w:t>
            </w:r>
            <w:r w:rsidR="00FF774B">
              <w:t>.</w:t>
            </w:r>
          </w:p>
          <w:p w14:paraId="756E6C3D" w14:textId="12A0265F" w:rsidR="00FF774B" w:rsidRDefault="00FF774B" w:rsidP="00FF774B">
            <w:pPr>
              <w:pStyle w:val="ListParagraph"/>
              <w:numPr>
                <w:ilvl w:val="1"/>
                <w:numId w:val="9"/>
              </w:numPr>
              <w:cnfStyle w:val="000000100000" w:firstRow="0" w:lastRow="0" w:firstColumn="0" w:lastColumn="0" w:oddVBand="0" w:evenVBand="0" w:oddHBand="1" w:evenHBand="0" w:firstRowFirstColumn="0" w:firstRowLastColumn="0" w:lastRowFirstColumn="0" w:lastRowLastColumn="0"/>
            </w:pPr>
            <w:r w:rsidRPr="00B11E0B">
              <w:rPr>
                <w:b/>
                <w:bCs/>
              </w:rPr>
              <w:t>Example</w:t>
            </w:r>
            <w:r>
              <w:t xml:space="preserve">: </w:t>
            </w:r>
            <w:r w:rsidR="00735941">
              <w:t xml:space="preserve">A researcher is trying to learn more about a private company’s </w:t>
            </w:r>
            <w:r w:rsidR="006010CD">
              <w:t>contributions to technology innovation</w:t>
            </w:r>
            <w:r w:rsidR="00311278">
              <w:t>. This corporation does not publish</w:t>
            </w:r>
            <w:r w:rsidR="00F74D8E">
              <w:t xml:space="preserve"> research online and is not affiliated with any research institute or university research program. </w:t>
            </w:r>
            <w:r w:rsidR="006010CD">
              <w:t xml:space="preserve">The researcher decides to search for patents held by the company, which provide them with a highly detailed explanation of different technologies </w:t>
            </w:r>
            <w:r w:rsidR="00395238">
              <w:t>it has developed.</w:t>
            </w:r>
          </w:p>
          <w:p w14:paraId="692E6D2F" w14:textId="66658F39" w:rsidR="00575D9D" w:rsidRDefault="00575D9D" w:rsidP="00575D9D">
            <w:pPr>
              <w:pStyle w:val="ListParagraph"/>
              <w:numPr>
                <w:ilvl w:val="0"/>
                <w:numId w:val="9"/>
              </w:numPr>
              <w:tabs>
                <w:tab w:val="left" w:pos="2779"/>
              </w:tabs>
              <w:cnfStyle w:val="000000100000" w:firstRow="0" w:lastRow="0" w:firstColumn="0" w:lastColumn="0" w:oddVBand="0" w:evenVBand="0" w:oddHBand="1" w:evenHBand="0" w:firstRowFirstColumn="0" w:firstRowLastColumn="0" w:lastRowFirstColumn="0" w:lastRowLastColumn="0"/>
            </w:pPr>
            <w:r>
              <w:t>Given the lack of publication length requirements, grey literature may contain more information than traditional scholarly sources. This can help provide policy context and other implications not found in published literature.</w:t>
            </w:r>
          </w:p>
          <w:p w14:paraId="61345F69" w14:textId="4AEBA7F3" w:rsidR="00B11E0B" w:rsidRDefault="00B11E0B" w:rsidP="00B11E0B">
            <w:pPr>
              <w:pStyle w:val="ListParagraph"/>
              <w:numPr>
                <w:ilvl w:val="1"/>
                <w:numId w:val="9"/>
              </w:numPr>
              <w:tabs>
                <w:tab w:val="left" w:pos="2779"/>
              </w:tabs>
              <w:cnfStyle w:val="000000100000" w:firstRow="0" w:lastRow="0" w:firstColumn="0" w:lastColumn="0" w:oddVBand="0" w:evenVBand="0" w:oddHBand="1" w:evenHBand="0" w:firstRowFirstColumn="0" w:firstRowLastColumn="0" w:lastRowFirstColumn="0" w:lastRowLastColumn="0"/>
            </w:pPr>
            <w:r>
              <w:rPr>
                <w:b/>
                <w:bCs/>
              </w:rPr>
              <w:t>Example</w:t>
            </w:r>
            <w:r>
              <w:t xml:space="preserve">: </w:t>
            </w:r>
            <w:r w:rsidR="009D7F40">
              <w:t>A researcher is looking fo</w:t>
            </w:r>
            <w:r w:rsidR="00E6329B">
              <w:t xml:space="preserve">r information </w:t>
            </w:r>
            <w:r w:rsidR="00552504">
              <w:t xml:space="preserve">on the topic of strategies to increase Indigenous participation in government </w:t>
            </w:r>
            <w:proofErr w:type="gramStart"/>
            <w:r w:rsidR="00552504">
              <w:t>procurement</w:t>
            </w:r>
            <w:r w:rsidR="003C5089">
              <w:t>, but</w:t>
            </w:r>
            <w:proofErr w:type="gramEnd"/>
            <w:r w:rsidR="003C5089">
              <w:t xml:space="preserve"> is having trouble finding solutions in the scholarly literature.</w:t>
            </w:r>
            <w:r w:rsidR="00552504">
              <w:t xml:space="preserve"> </w:t>
            </w:r>
            <w:r w:rsidR="004B7382">
              <w:t xml:space="preserve">However, they find </w:t>
            </w:r>
            <w:r w:rsidR="002015AD">
              <w:t xml:space="preserve">some grey literature – a </w:t>
            </w:r>
            <w:r w:rsidR="00931826">
              <w:t>2019</w:t>
            </w:r>
            <w:r w:rsidR="00F6184C">
              <w:t xml:space="preserve"> study from the </w:t>
            </w:r>
            <w:r w:rsidR="000271FF">
              <w:t>Canadian Council for Aboriginal Business, a national Indigenous advocacy organization</w:t>
            </w:r>
            <w:r w:rsidR="002015AD">
              <w:t xml:space="preserve"> – which </w:t>
            </w:r>
            <w:r w:rsidR="000271FF">
              <w:t xml:space="preserve">provides </w:t>
            </w:r>
            <w:r w:rsidR="00CA641A">
              <w:t xml:space="preserve">current </w:t>
            </w:r>
            <w:r w:rsidR="000271FF">
              <w:t>data and analysis on the federal supply chain and corresponding Indigenous industries</w:t>
            </w:r>
            <w:r w:rsidR="00CA641A">
              <w:t>.</w:t>
            </w:r>
          </w:p>
          <w:p w14:paraId="17C0628F" w14:textId="699A688D" w:rsidR="00575D9D" w:rsidRDefault="00575D9D" w:rsidP="00575D9D">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Grey literature is often more current than literature published in scholarly journals as it can be produced and disseminated much more quickly</w:t>
            </w:r>
            <w:r w:rsidR="00CA641A">
              <w:t>.</w:t>
            </w:r>
          </w:p>
          <w:p w14:paraId="63A9E3F4" w14:textId="21B66BAD" w:rsidR="00CA641A" w:rsidRDefault="003C5089" w:rsidP="00CA641A">
            <w:pPr>
              <w:pStyle w:val="ListParagraph"/>
              <w:numPr>
                <w:ilvl w:val="1"/>
                <w:numId w:val="9"/>
              </w:numPr>
              <w:cnfStyle w:val="000000100000" w:firstRow="0" w:lastRow="0" w:firstColumn="0" w:lastColumn="0" w:oddVBand="0" w:evenVBand="0" w:oddHBand="1" w:evenHBand="0" w:firstRowFirstColumn="0" w:firstRowLastColumn="0" w:lastRowFirstColumn="0" w:lastRowLastColumn="0"/>
            </w:pPr>
            <w:r>
              <w:rPr>
                <w:b/>
                <w:bCs/>
              </w:rPr>
              <w:t>Example</w:t>
            </w:r>
            <w:r>
              <w:t xml:space="preserve">: </w:t>
            </w:r>
            <w:r w:rsidR="00741BAC">
              <w:t xml:space="preserve">It’s December 2020 and a researcher </w:t>
            </w:r>
            <w:proofErr w:type="gramStart"/>
            <w:r w:rsidR="00741BAC">
              <w:t>is</w:t>
            </w:r>
            <w:proofErr w:type="gramEnd"/>
            <w:r w:rsidR="00741BAC">
              <w:t xml:space="preserve"> looking for</w:t>
            </w:r>
            <w:r w:rsidR="008A7F88">
              <w:t xml:space="preserve"> up-to-date</w:t>
            </w:r>
            <w:r w:rsidR="00741BAC">
              <w:t xml:space="preserve"> </w:t>
            </w:r>
            <w:r w:rsidR="008A7F88">
              <w:t xml:space="preserve">data on COVID-19 transmission rates in Ontario. They can’t find any scholarly publications </w:t>
            </w:r>
            <w:r w:rsidR="004B7382">
              <w:t>that address studies that include this data.</w:t>
            </w:r>
            <w:r w:rsidR="002015AD">
              <w:t xml:space="preserve"> </w:t>
            </w:r>
            <w:r w:rsidR="00EA57CD">
              <w:t xml:space="preserve">Instead, they decide to use data released by </w:t>
            </w:r>
            <w:r w:rsidR="00EA57CD">
              <w:lastRenderedPageBreak/>
              <w:t xml:space="preserve">the </w:t>
            </w:r>
            <w:r w:rsidR="000E2C6C">
              <w:t>Public Health Ontario that is updated and shared daily (grey literature).</w:t>
            </w:r>
            <w:r w:rsidR="00EA57CD">
              <w:t xml:space="preserve"> </w:t>
            </w:r>
            <w:r w:rsidR="004B7382">
              <w:t xml:space="preserve"> </w:t>
            </w:r>
          </w:p>
          <w:p w14:paraId="52D321A6" w14:textId="77777777" w:rsidR="00575D9D" w:rsidRPr="00115152" w:rsidRDefault="00575D9D" w:rsidP="00575D9D">
            <w:pPr>
              <w:pStyle w:val="ListParagraph"/>
              <w:numPr>
                <w:ilvl w:val="0"/>
                <w:numId w:val="9"/>
              </w:numPr>
              <w:tabs>
                <w:tab w:val="left" w:pos="2779"/>
              </w:tabs>
              <w:cnfStyle w:val="000000100000" w:firstRow="0" w:lastRow="0" w:firstColumn="0" w:lastColumn="0" w:oddVBand="0" w:evenVBand="0" w:oddHBand="1" w:evenHBand="0" w:firstRowFirstColumn="0" w:firstRowLastColumn="0" w:lastRowFirstColumn="0" w:lastRowLastColumn="0"/>
            </w:pPr>
            <w:r>
              <w:t xml:space="preserve">Using grey literature can help you avoid bias and capture valuable materials that might not appear in scholarly books and journals. </w:t>
            </w:r>
            <w:r w:rsidRPr="00115152">
              <w:t>As the </w:t>
            </w:r>
            <w:hyperlink r:id="rId14" w:history="1">
              <w:r w:rsidRPr="00115152">
                <w:rPr>
                  <w:rStyle w:val="Hyperlink"/>
                  <w:b/>
                  <w:bCs/>
                </w:rPr>
                <w:t>Cochrane Collaboration</w:t>
              </w:r>
            </w:hyperlink>
            <w:r w:rsidRPr="00115152">
              <w:t> reports, studies that report statistically significant 'positive' results are:</w:t>
            </w:r>
          </w:p>
          <w:p w14:paraId="08BEC815" w14:textId="77777777" w:rsidR="00575D9D" w:rsidRPr="00115152" w:rsidRDefault="00575D9D" w:rsidP="00575D9D">
            <w:pPr>
              <w:pStyle w:val="ListParagraph"/>
              <w:numPr>
                <w:ilvl w:val="1"/>
                <w:numId w:val="9"/>
              </w:numPr>
              <w:tabs>
                <w:tab w:val="left" w:pos="2779"/>
              </w:tabs>
              <w:ind w:left="709"/>
              <w:cnfStyle w:val="000000100000" w:firstRow="0" w:lastRow="0" w:firstColumn="0" w:lastColumn="0" w:oddVBand="0" w:evenVBand="0" w:oddHBand="1" w:evenHBand="0" w:firstRowFirstColumn="0" w:firstRowLastColumn="0" w:lastRowFirstColumn="0" w:lastRowLastColumn="0"/>
            </w:pPr>
            <w:r w:rsidRPr="00115152">
              <w:t>more likely to be published (publication bias)</w:t>
            </w:r>
          </w:p>
          <w:p w14:paraId="1A0E7AE3" w14:textId="77777777" w:rsidR="00575D9D" w:rsidRPr="00115152" w:rsidRDefault="00575D9D" w:rsidP="00575D9D">
            <w:pPr>
              <w:pStyle w:val="ListParagraph"/>
              <w:numPr>
                <w:ilvl w:val="1"/>
                <w:numId w:val="9"/>
              </w:numPr>
              <w:tabs>
                <w:tab w:val="left" w:pos="2779"/>
              </w:tabs>
              <w:ind w:left="709"/>
              <w:cnfStyle w:val="000000100000" w:firstRow="0" w:lastRow="0" w:firstColumn="0" w:lastColumn="0" w:oddVBand="0" w:evenVBand="0" w:oddHBand="1" w:evenHBand="0" w:firstRowFirstColumn="0" w:firstRowLastColumn="0" w:lastRowFirstColumn="0" w:lastRowLastColumn="0"/>
            </w:pPr>
            <w:r w:rsidRPr="00115152">
              <w:t>more likely to be published rapidly (time lag bias)</w:t>
            </w:r>
          </w:p>
          <w:p w14:paraId="388D2537" w14:textId="77777777" w:rsidR="00575D9D" w:rsidRPr="00115152" w:rsidRDefault="00575D9D" w:rsidP="00575D9D">
            <w:pPr>
              <w:pStyle w:val="ListParagraph"/>
              <w:numPr>
                <w:ilvl w:val="1"/>
                <w:numId w:val="9"/>
              </w:numPr>
              <w:tabs>
                <w:tab w:val="left" w:pos="2779"/>
              </w:tabs>
              <w:ind w:left="709"/>
              <w:cnfStyle w:val="000000100000" w:firstRow="0" w:lastRow="0" w:firstColumn="0" w:lastColumn="0" w:oddVBand="0" w:evenVBand="0" w:oddHBand="1" w:evenHBand="0" w:firstRowFirstColumn="0" w:firstRowLastColumn="0" w:lastRowFirstColumn="0" w:lastRowLastColumn="0"/>
            </w:pPr>
            <w:r w:rsidRPr="00115152">
              <w:t>more likely to be published in English (language bias)</w:t>
            </w:r>
          </w:p>
          <w:p w14:paraId="19D98527" w14:textId="77777777" w:rsidR="00575D9D" w:rsidRPr="00115152" w:rsidRDefault="00575D9D" w:rsidP="00575D9D">
            <w:pPr>
              <w:pStyle w:val="ListParagraph"/>
              <w:numPr>
                <w:ilvl w:val="1"/>
                <w:numId w:val="9"/>
              </w:numPr>
              <w:tabs>
                <w:tab w:val="left" w:pos="2779"/>
              </w:tabs>
              <w:ind w:left="709"/>
              <w:cnfStyle w:val="000000100000" w:firstRow="0" w:lastRow="0" w:firstColumn="0" w:lastColumn="0" w:oddVBand="0" w:evenVBand="0" w:oddHBand="1" w:evenHBand="0" w:firstRowFirstColumn="0" w:firstRowLastColumn="0" w:lastRowFirstColumn="0" w:lastRowLastColumn="0"/>
            </w:pPr>
            <w:r w:rsidRPr="00115152">
              <w:t>more likely to be published more than once (multiple publication bias)</w:t>
            </w:r>
          </w:p>
          <w:p w14:paraId="48D5D84C" w14:textId="65A295F7" w:rsidR="00575D9D" w:rsidRDefault="00575D9D" w:rsidP="00575D9D">
            <w:pPr>
              <w:pStyle w:val="ListParagraph"/>
              <w:numPr>
                <w:ilvl w:val="1"/>
                <w:numId w:val="9"/>
              </w:numPr>
              <w:tabs>
                <w:tab w:val="left" w:pos="2779"/>
              </w:tabs>
              <w:ind w:left="709"/>
              <w:cnfStyle w:val="000000100000" w:firstRow="0" w:lastRow="0" w:firstColumn="0" w:lastColumn="0" w:oddVBand="0" w:evenVBand="0" w:oddHBand="1" w:evenHBand="0" w:firstRowFirstColumn="0" w:firstRowLastColumn="0" w:lastRowFirstColumn="0" w:lastRowLastColumn="0"/>
            </w:pPr>
            <w:r w:rsidRPr="00115152">
              <w:t>more likely to be cited by others (citation bias)</w:t>
            </w:r>
          </w:p>
          <w:p w14:paraId="29600B3C" w14:textId="33C29CD3" w:rsidR="00B5794A" w:rsidRDefault="00B5794A" w:rsidP="00AC1A52">
            <w:pPr>
              <w:pStyle w:val="ListParagraph"/>
              <w:numPr>
                <w:ilvl w:val="1"/>
                <w:numId w:val="9"/>
              </w:numPr>
              <w:cnfStyle w:val="000000100000" w:firstRow="0" w:lastRow="0" w:firstColumn="0" w:lastColumn="0" w:oddVBand="0" w:evenVBand="0" w:oddHBand="1" w:evenHBand="0" w:firstRowFirstColumn="0" w:firstRowLastColumn="0" w:lastRowFirstColumn="0" w:lastRowLastColumn="0"/>
            </w:pPr>
            <w:r>
              <w:rPr>
                <w:b/>
                <w:bCs/>
              </w:rPr>
              <w:t>Example</w:t>
            </w:r>
            <w:r>
              <w:t xml:space="preserve">: </w:t>
            </w:r>
            <w:r w:rsidR="00AC1A52">
              <w:t>A researcher is trying to learn why their method for altering behaviour in a mouse strain used in their study via antipsychotic drugs is not working, despite many previous experiments demonstrating the efficacy of these drugs in different experimental models. The researcher discovers unpublished negative results (grey literature) that demonstrate other researchers had similar problems with these drugs, calling the efficacy of these antipsychotic drugs into question.</w:t>
            </w:r>
          </w:p>
          <w:p w14:paraId="4C072158" w14:textId="77777777" w:rsidR="00AC1A52" w:rsidRDefault="00AC1A52" w:rsidP="00AC1A52">
            <w:pPr>
              <w:cnfStyle w:val="000000100000" w:firstRow="0" w:lastRow="0" w:firstColumn="0" w:lastColumn="0" w:oddVBand="0" w:evenVBand="0" w:oddHBand="1" w:evenHBand="0" w:firstRowFirstColumn="0" w:firstRowLastColumn="0" w:lastRowFirstColumn="0" w:lastRowLastColumn="0"/>
            </w:pPr>
          </w:p>
          <w:p w14:paraId="45CB9DC4" w14:textId="77777777" w:rsidR="00575D9D" w:rsidRDefault="00575D9D" w:rsidP="00575D9D">
            <w:pPr>
              <w:tabs>
                <w:tab w:val="left" w:pos="2779"/>
              </w:tabs>
              <w:cnfStyle w:val="000000100000" w:firstRow="0" w:lastRow="0" w:firstColumn="0" w:lastColumn="0" w:oddVBand="0" w:evenVBand="0" w:oddHBand="1" w:evenHBand="0" w:firstRowFirstColumn="0" w:firstRowLastColumn="0" w:lastRowFirstColumn="0" w:lastRowLastColumn="0"/>
            </w:pPr>
            <w:r>
              <w:t>(</w:t>
            </w:r>
            <w:hyperlink r:id="rId15" w:history="1">
              <w:r w:rsidRPr="001C4B12">
                <w:rPr>
                  <w:rStyle w:val="Hyperlink"/>
                </w:rPr>
                <w:t>http://emodules.med.utoronto.ca/HSR/EDGrey/story_html5.html</w:t>
              </w:r>
            </w:hyperlink>
            <w:r>
              <w:t>)</w:t>
            </w:r>
          </w:p>
          <w:p w14:paraId="05D2616C" w14:textId="6B6763B4" w:rsidR="00575D9D" w:rsidRPr="009D7BD7" w:rsidRDefault="00575D9D" w:rsidP="00575D9D">
            <w:pPr>
              <w:tabs>
                <w:tab w:val="left" w:pos="2779"/>
              </w:tabs>
              <w:cnfStyle w:val="000000100000" w:firstRow="0" w:lastRow="0" w:firstColumn="0" w:lastColumn="0" w:oddVBand="0" w:evenVBand="0" w:oddHBand="1" w:evenHBand="0" w:firstRowFirstColumn="0" w:firstRowLastColumn="0" w:lastRowFirstColumn="0" w:lastRowLastColumn="0"/>
            </w:pPr>
            <w:r>
              <w:t>(</w:t>
            </w:r>
            <w:hyperlink r:id="rId16" w:history="1">
              <w:r w:rsidRPr="001C4B12">
                <w:rPr>
                  <w:rStyle w:val="Hyperlink"/>
                </w:rPr>
                <w:t>https://guides.library.stonybrook.edu/c.php?g=226681&amp;p=1502470</w:t>
              </w:r>
            </w:hyperlink>
            <w:r>
              <w:t>)</w:t>
            </w:r>
            <w:r w:rsidR="00AC1A52">
              <w:t xml:space="preserve"> (</w:t>
            </w:r>
            <w:hyperlink r:id="rId17" w:anchor="__sec3title" w:history="1">
              <w:r w:rsidR="00735941" w:rsidRPr="008167A3">
                <w:rPr>
                  <w:rStyle w:val="Hyperlink"/>
                </w:rPr>
                <w:t>https://www.ncbi.nlm.nih.gov/pmc/articles/PMC3917235/#__sec3title</w:t>
              </w:r>
            </w:hyperlink>
            <w:r w:rsidR="00735941">
              <w:t xml:space="preserve">) </w:t>
            </w:r>
          </w:p>
        </w:tc>
        <w:tc>
          <w:tcPr>
            <w:tcW w:w="2155" w:type="dxa"/>
          </w:tcPr>
          <w:p w14:paraId="72F02EFE" w14:textId="5B63D062" w:rsidR="00575D9D" w:rsidRPr="007E0899" w:rsidRDefault="00575D9D" w:rsidP="00575D9D">
            <w:pPr>
              <w:cnfStyle w:val="000000100000" w:firstRow="0" w:lastRow="0" w:firstColumn="0" w:lastColumn="0" w:oddVBand="0" w:evenVBand="0" w:oddHBand="1" w:evenHBand="0" w:firstRowFirstColumn="0" w:firstRowLastColumn="0" w:lastRowFirstColumn="0" w:lastRowLastColumn="0"/>
            </w:pPr>
          </w:p>
        </w:tc>
      </w:tr>
      <w:tr w:rsidR="00575D9D" w14:paraId="1FD37C29" w14:textId="77777777" w:rsidTr="00CD571F">
        <w:tc>
          <w:tcPr>
            <w:cnfStyle w:val="001000000000" w:firstRow="0" w:lastRow="0" w:firstColumn="1" w:lastColumn="0" w:oddVBand="0" w:evenVBand="0" w:oddHBand="0" w:evenHBand="0" w:firstRowFirstColumn="0" w:firstRowLastColumn="0" w:lastRowFirstColumn="0" w:lastRowLastColumn="0"/>
            <w:tcW w:w="1795" w:type="dxa"/>
          </w:tcPr>
          <w:p w14:paraId="3D5B2587" w14:textId="23A205FE" w:rsidR="00575D9D" w:rsidRDefault="00712819" w:rsidP="00575D9D">
            <w:r>
              <w:t>2</w:t>
            </w:r>
            <w:r w:rsidR="00575D9D">
              <w:t xml:space="preserve"> Searching for Grey Literature</w:t>
            </w:r>
          </w:p>
        </w:tc>
        <w:tc>
          <w:tcPr>
            <w:tcW w:w="5490" w:type="dxa"/>
          </w:tcPr>
          <w:p w14:paraId="2F496209" w14:textId="1F8CE179" w:rsidR="005154D9" w:rsidRDefault="005154D9" w:rsidP="00575D9D">
            <w:pPr>
              <w:cnfStyle w:val="000000000000" w:firstRow="0" w:lastRow="0" w:firstColumn="0" w:lastColumn="0" w:oddVBand="0" w:evenVBand="0" w:oddHBand="0" w:evenHBand="0" w:firstRowFirstColumn="0" w:firstRowLastColumn="0" w:lastRowFirstColumn="0" w:lastRowLastColumn="0"/>
            </w:pPr>
            <w:r>
              <w:rPr>
                <w:b/>
                <w:bCs/>
              </w:rPr>
              <w:t xml:space="preserve">Searching grey literature can be time consuming because it is not </w:t>
            </w:r>
            <w:r>
              <w:t xml:space="preserve">always </w:t>
            </w:r>
            <w:r>
              <w:rPr>
                <w:b/>
                <w:bCs/>
              </w:rPr>
              <w:t xml:space="preserve">included </w:t>
            </w:r>
            <w:r>
              <w:t xml:space="preserve">in the Library’s subscription research </w:t>
            </w:r>
            <w:r>
              <w:rPr>
                <w:b/>
                <w:bCs/>
              </w:rPr>
              <w:t>databases</w:t>
            </w:r>
            <w:r>
              <w:t>.</w:t>
            </w:r>
            <w:r w:rsidR="00FD615D">
              <w:t xml:space="preserve"> </w:t>
            </w:r>
            <w:r w:rsidR="00FD615D" w:rsidRPr="00FD615D">
              <w:t>The strategy you'll develop to find grey literature is very question- and objective-</w:t>
            </w:r>
            <w:proofErr w:type="gramStart"/>
            <w:r w:rsidR="00FD615D" w:rsidRPr="00FD615D">
              <w:t>dependent, and</w:t>
            </w:r>
            <w:proofErr w:type="gramEnd"/>
            <w:r w:rsidR="00FD615D" w:rsidRPr="00FD615D">
              <w:t xml:space="preserve"> can require quite a bit of creativity and dogged determination.</w:t>
            </w:r>
          </w:p>
          <w:p w14:paraId="473AC9D5" w14:textId="77777777" w:rsidR="00FD615D" w:rsidRDefault="00FD615D" w:rsidP="00575D9D">
            <w:pPr>
              <w:cnfStyle w:val="000000000000" w:firstRow="0" w:lastRow="0" w:firstColumn="0" w:lastColumn="0" w:oddVBand="0" w:evenVBand="0" w:oddHBand="0" w:evenHBand="0" w:firstRowFirstColumn="0" w:firstRowLastColumn="0" w:lastRowFirstColumn="0" w:lastRowLastColumn="0"/>
            </w:pPr>
          </w:p>
          <w:p w14:paraId="6CBB86C7" w14:textId="5ED036AE" w:rsidR="00FD615D" w:rsidRPr="00FD615D" w:rsidRDefault="00FD615D" w:rsidP="00575D9D">
            <w:pPr>
              <w:cnfStyle w:val="000000000000" w:firstRow="0" w:lastRow="0" w:firstColumn="0" w:lastColumn="0" w:oddVBand="0" w:evenVBand="0" w:oddHBand="0" w:evenHBand="0" w:firstRowFirstColumn="0" w:firstRowLastColumn="0" w:lastRowFirstColumn="0" w:lastRowLastColumn="0"/>
            </w:pPr>
            <w:r>
              <w:t>(</w:t>
            </w:r>
            <w:hyperlink r:id="rId18" w:anchor="s-lg-box-12806126" w:history="1">
              <w:r w:rsidR="00891B11" w:rsidRPr="008167A3">
                <w:rPr>
                  <w:rStyle w:val="Hyperlink"/>
                </w:rPr>
                <w:t>https://guides.library.utoronto.ca/c.php?g=577919&amp;p=4123572#s-lg-box-12806126</w:t>
              </w:r>
            </w:hyperlink>
            <w:r w:rsidR="00891B11">
              <w:t xml:space="preserve">) </w:t>
            </w:r>
          </w:p>
        </w:tc>
        <w:tc>
          <w:tcPr>
            <w:tcW w:w="2155" w:type="dxa"/>
          </w:tcPr>
          <w:p w14:paraId="0BE3E70D" w14:textId="77777777" w:rsidR="00575D9D" w:rsidRDefault="00575D9D" w:rsidP="00575D9D">
            <w:pPr>
              <w:cnfStyle w:val="000000000000" w:firstRow="0" w:lastRow="0" w:firstColumn="0" w:lastColumn="0" w:oddVBand="0" w:evenVBand="0" w:oddHBand="0" w:evenHBand="0" w:firstRowFirstColumn="0" w:firstRowLastColumn="0" w:lastRowFirstColumn="0" w:lastRowLastColumn="0"/>
            </w:pPr>
            <w:r>
              <w:t xml:space="preserve">Which of these would be considered grey literature? Check </w:t>
            </w:r>
            <w:proofErr w:type="gramStart"/>
            <w:r>
              <w:t>all of</w:t>
            </w:r>
            <w:proofErr w:type="gramEnd"/>
            <w:r>
              <w:t xml:space="preserve"> the options that are considered grey literature sources:</w:t>
            </w:r>
          </w:p>
          <w:p w14:paraId="4123861C" w14:textId="77777777" w:rsidR="00575D9D" w:rsidRDefault="00575D9D" w:rsidP="00575D9D">
            <w:pPr>
              <w:pStyle w:val="ListParagraph"/>
              <w:numPr>
                <w:ilvl w:val="2"/>
                <w:numId w:val="9"/>
              </w:numPr>
              <w:ind w:left="341"/>
              <w:cnfStyle w:val="000000000000" w:firstRow="0" w:lastRow="0" w:firstColumn="0" w:lastColumn="0" w:oddVBand="0" w:evenVBand="0" w:oddHBand="0" w:evenHBand="0" w:firstRowFirstColumn="0" w:firstRowLastColumn="0" w:lastRowFirstColumn="0" w:lastRowLastColumn="0"/>
            </w:pPr>
            <w:r>
              <w:t>Blog posts</w:t>
            </w:r>
          </w:p>
          <w:p w14:paraId="0ADCB658" w14:textId="77777777" w:rsidR="00575D9D" w:rsidRDefault="00575D9D" w:rsidP="00575D9D">
            <w:pPr>
              <w:pStyle w:val="ListParagraph"/>
              <w:numPr>
                <w:ilvl w:val="2"/>
                <w:numId w:val="9"/>
              </w:numPr>
              <w:ind w:left="341"/>
              <w:cnfStyle w:val="000000000000" w:firstRow="0" w:lastRow="0" w:firstColumn="0" w:lastColumn="0" w:oddVBand="0" w:evenVBand="0" w:oddHBand="0" w:evenHBand="0" w:firstRowFirstColumn="0" w:firstRowLastColumn="0" w:lastRowFirstColumn="0" w:lastRowLastColumn="0"/>
            </w:pPr>
            <w:r>
              <w:t>Systematic review</w:t>
            </w:r>
          </w:p>
          <w:p w14:paraId="504BFD19" w14:textId="77777777" w:rsidR="00575D9D" w:rsidRDefault="00575D9D" w:rsidP="00575D9D">
            <w:pPr>
              <w:pStyle w:val="ListParagraph"/>
              <w:numPr>
                <w:ilvl w:val="2"/>
                <w:numId w:val="9"/>
              </w:numPr>
              <w:ind w:left="341"/>
              <w:cnfStyle w:val="000000000000" w:firstRow="0" w:lastRow="0" w:firstColumn="0" w:lastColumn="0" w:oddVBand="0" w:evenVBand="0" w:oddHBand="0" w:evenHBand="0" w:firstRowFirstColumn="0" w:firstRowLastColumn="0" w:lastRowFirstColumn="0" w:lastRowLastColumn="0"/>
            </w:pPr>
            <w:r>
              <w:t>Patent</w:t>
            </w:r>
          </w:p>
          <w:p w14:paraId="0E398B97" w14:textId="77777777" w:rsidR="00575D9D" w:rsidRDefault="00575D9D" w:rsidP="00575D9D">
            <w:pPr>
              <w:pStyle w:val="ListParagraph"/>
              <w:numPr>
                <w:ilvl w:val="2"/>
                <w:numId w:val="9"/>
              </w:numPr>
              <w:ind w:left="341"/>
              <w:cnfStyle w:val="000000000000" w:firstRow="0" w:lastRow="0" w:firstColumn="0" w:lastColumn="0" w:oddVBand="0" w:evenVBand="0" w:oddHBand="0" w:evenHBand="0" w:firstRowFirstColumn="0" w:firstRowLastColumn="0" w:lastRowFirstColumn="0" w:lastRowLastColumn="0"/>
            </w:pPr>
            <w:r>
              <w:lastRenderedPageBreak/>
              <w:t>Conference proceedings</w:t>
            </w:r>
          </w:p>
          <w:p w14:paraId="50ACDBB9" w14:textId="77777777" w:rsidR="00575D9D" w:rsidRDefault="00575D9D" w:rsidP="00575D9D">
            <w:pPr>
              <w:pStyle w:val="ListParagraph"/>
              <w:numPr>
                <w:ilvl w:val="2"/>
                <w:numId w:val="9"/>
              </w:numPr>
              <w:ind w:left="341"/>
              <w:cnfStyle w:val="000000000000" w:firstRow="0" w:lastRow="0" w:firstColumn="0" w:lastColumn="0" w:oddVBand="0" w:evenVBand="0" w:oddHBand="0" w:evenHBand="0" w:firstRowFirstColumn="0" w:firstRowLastColumn="0" w:lastRowFirstColumn="0" w:lastRowLastColumn="0"/>
            </w:pPr>
            <w:r>
              <w:t>Government reports</w:t>
            </w:r>
          </w:p>
          <w:p w14:paraId="12762712" w14:textId="77777777" w:rsidR="00575D9D" w:rsidRDefault="00575D9D" w:rsidP="00575D9D">
            <w:pPr>
              <w:pStyle w:val="ListParagraph"/>
              <w:numPr>
                <w:ilvl w:val="2"/>
                <w:numId w:val="9"/>
              </w:numPr>
              <w:ind w:left="341"/>
              <w:cnfStyle w:val="000000000000" w:firstRow="0" w:lastRow="0" w:firstColumn="0" w:lastColumn="0" w:oddVBand="0" w:evenVBand="0" w:oddHBand="0" w:evenHBand="0" w:firstRowFirstColumn="0" w:firstRowLastColumn="0" w:lastRowFirstColumn="0" w:lastRowLastColumn="0"/>
            </w:pPr>
            <w:r>
              <w:t>Journal articles</w:t>
            </w:r>
          </w:p>
          <w:p w14:paraId="59C58F5D" w14:textId="77777777" w:rsidR="00575D9D" w:rsidRDefault="00575D9D" w:rsidP="00575D9D">
            <w:pPr>
              <w:pStyle w:val="ListParagraph"/>
              <w:numPr>
                <w:ilvl w:val="2"/>
                <w:numId w:val="9"/>
              </w:numPr>
              <w:ind w:left="341"/>
              <w:cnfStyle w:val="000000000000" w:firstRow="0" w:lastRow="0" w:firstColumn="0" w:lastColumn="0" w:oddVBand="0" w:evenVBand="0" w:oddHBand="0" w:evenHBand="0" w:firstRowFirstColumn="0" w:firstRowLastColumn="0" w:lastRowFirstColumn="0" w:lastRowLastColumn="0"/>
            </w:pPr>
            <w:r>
              <w:t>Clinical trial results</w:t>
            </w:r>
          </w:p>
          <w:p w14:paraId="0B19DAF9" w14:textId="77777777" w:rsidR="00575D9D" w:rsidRDefault="00575D9D" w:rsidP="00575D9D">
            <w:pPr>
              <w:cnfStyle w:val="000000000000" w:firstRow="0" w:lastRow="0" w:firstColumn="0" w:lastColumn="0" w:oddVBand="0" w:evenVBand="0" w:oddHBand="0" w:evenHBand="0" w:firstRowFirstColumn="0" w:firstRowLastColumn="0" w:lastRowFirstColumn="0" w:lastRowLastColumn="0"/>
            </w:pPr>
          </w:p>
          <w:p w14:paraId="79F2436B" w14:textId="77777777" w:rsidR="00575D9D" w:rsidRDefault="00575D9D" w:rsidP="00575D9D">
            <w:pPr>
              <w:cnfStyle w:val="000000000000" w:firstRow="0" w:lastRow="0" w:firstColumn="0" w:lastColumn="0" w:oddVBand="0" w:evenVBand="0" w:oddHBand="0" w:evenHBand="0" w:firstRowFirstColumn="0" w:firstRowLastColumn="0" w:lastRowFirstColumn="0" w:lastRowLastColumn="0"/>
            </w:pPr>
            <w:r>
              <w:t>FEEDBACK:</w:t>
            </w:r>
          </w:p>
          <w:p w14:paraId="5E114C37" w14:textId="77777777" w:rsidR="00575D9D" w:rsidRDefault="00575D9D" w:rsidP="00575D9D">
            <w:pPr>
              <w:cnfStyle w:val="000000000000" w:firstRow="0" w:lastRow="0" w:firstColumn="0" w:lastColumn="0" w:oddVBand="0" w:evenVBand="0" w:oddHBand="0" w:evenHBand="0" w:firstRowFirstColumn="0" w:firstRowLastColumn="0" w:lastRowFirstColumn="0" w:lastRowLastColumn="0"/>
            </w:pPr>
            <w:r>
              <w:t>This is a tricky question, as “grey literature” for one project might not be considered “grey literature” for another project.</w:t>
            </w:r>
          </w:p>
          <w:p w14:paraId="58A5CCFF" w14:textId="77777777" w:rsidR="00575D9D" w:rsidRDefault="00575D9D" w:rsidP="00575D9D">
            <w:pPr>
              <w:cnfStyle w:val="000000000000" w:firstRow="0" w:lastRow="0" w:firstColumn="0" w:lastColumn="0" w:oddVBand="0" w:evenVBand="0" w:oddHBand="0" w:evenHBand="0" w:firstRowFirstColumn="0" w:firstRowLastColumn="0" w:lastRowFirstColumn="0" w:lastRowLastColumn="0"/>
            </w:pPr>
          </w:p>
          <w:p w14:paraId="6BB62581" w14:textId="77777777" w:rsidR="00575D9D" w:rsidRDefault="00575D9D" w:rsidP="00575D9D">
            <w:pPr>
              <w:cnfStyle w:val="000000000000" w:firstRow="0" w:lastRow="0" w:firstColumn="0" w:lastColumn="0" w:oddVBand="0" w:evenVBand="0" w:oddHBand="0" w:evenHBand="0" w:firstRowFirstColumn="0" w:firstRowLastColumn="0" w:lastRowFirstColumn="0" w:lastRowLastColumn="0"/>
            </w:pPr>
            <w:r>
              <w:t>For example, census data might be grey literature to a health sciences research but would be primary source data for a policy analyst.</w:t>
            </w:r>
          </w:p>
          <w:p w14:paraId="45C9C205" w14:textId="77777777" w:rsidR="00575D9D" w:rsidRDefault="00575D9D" w:rsidP="00575D9D">
            <w:pPr>
              <w:cnfStyle w:val="000000000000" w:firstRow="0" w:lastRow="0" w:firstColumn="0" w:lastColumn="0" w:oddVBand="0" w:evenVBand="0" w:oddHBand="0" w:evenHBand="0" w:firstRowFirstColumn="0" w:firstRowLastColumn="0" w:lastRowFirstColumn="0" w:lastRowLastColumn="0"/>
            </w:pPr>
          </w:p>
          <w:p w14:paraId="682512E7" w14:textId="77777777" w:rsidR="00575D9D" w:rsidRDefault="00575D9D" w:rsidP="00575D9D">
            <w:pPr>
              <w:cnfStyle w:val="000000000000" w:firstRow="0" w:lastRow="0" w:firstColumn="0" w:lastColumn="0" w:oddVBand="0" w:evenVBand="0" w:oddHBand="0" w:evenHBand="0" w:firstRowFirstColumn="0" w:firstRowLastColumn="0" w:lastRowFirstColumn="0" w:lastRowLastColumn="0"/>
            </w:pPr>
            <w:r>
              <w:t>Journal articles and systematic reviews are NOT grey literature, but everything else in the list could be considered in this category.</w:t>
            </w:r>
          </w:p>
          <w:p w14:paraId="712E7F38" w14:textId="715326FE" w:rsidR="00575D9D" w:rsidRDefault="00575D9D" w:rsidP="00575D9D">
            <w:pPr>
              <w:cnfStyle w:val="000000000000" w:firstRow="0" w:lastRow="0" w:firstColumn="0" w:lastColumn="0" w:oddVBand="0" w:evenVBand="0" w:oddHBand="0" w:evenHBand="0" w:firstRowFirstColumn="0" w:firstRowLastColumn="0" w:lastRowFirstColumn="0" w:lastRowLastColumn="0"/>
            </w:pPr>
            <w:r>
              <w:t>(</w:t>
            </w:r>
            <w:hyperlink r:id="rId19" w:history="1">
              <w:r w:rsidRPr="001C4B12">
                <w:rPr>
                  <w:rStyle w:val="Hyperlink"/>
                </w:rPr>
                <w:t>http://emodules.med.utoronto.ca/HSR/EDGrey/story_html5.html</w:t>
              </w:r>
            </w:hyperlink>
            <w:r>
              <w:t>)</w:t>
            </w:r>
          </w:p>
        </w:tc>
      </w:tr>
      <w:tr w:rsidR="00575D9D" w14:paraId="27F4C3C8" w14:textId="77777777" w:rsidTr="00CD5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EA11F5E" w14:textId="13CB8162" w:rsidR="00575D9D" w:rsidRDefault="00712819" w:rsidP="00575D9D">
            <w:r>
              <w:lastRenderedPageBreak/>
              <w:t>2.1 Questions to Guide Your Search Strategy</w:t>
            </w:r>
          </w:p>
        </w:tc>
        <w:tc>
          <w:tcPr>
            <w:tcW w:w="5490" w:type="dxa"/>
          </w:tcPr>
          <w:p w14:paraId="1CF9949B" w14:textId="77777777" w:rsidR="001E4B2C" w:rsidRDefault="00712819" w:rsidP="00575D9D">
            <w:pPr>
              <w:cnfStyle w:val="000000100000" w:firstRow="0" w:lastRow="0" w:firstColumn="0" w:lastColumn="0" w:oddVBand="0" w:evenVBand="0" w:oddHBand="1" w:evenHBand="0" w:firstRowFirstColumn="0" w:firstRowLastColumn="0" w:lastRowFirstColumn="0" w:lastRowLastColumn="0"/>
            </w:pPr>
            <w:r>
              <w:t>There are some general sources of grey literature</w:t>
            </w:r>
            <w:r w:rsidR="001E4B2C">
              <w:t xml:space="preserve"> but, like any research material, the usefulness of grey literature will be connected to your research question.</w:t>
            </w:r>
            <w:r w:rsidR="007D0AF9">
              <w:t xml:space="preserve"> </w:t>
            </w:r>
            <w:r w:rsidR="001E4B2C">
              <w:t>T</w:t>
            </w:r>
            <w:r w:rsidR="007D0AF9">
              <w:t>he key to locating grey literature is asking yourself the right questions</w:t>
            </w:r>
            <w:r w:rsidR="001E4B2C">
              <w:t>.</w:t>
            </w:r>
          </w:p>
          <w:p w14:paraId="3D0F01A1" w14:textId="77777777" w:rsidR="001E4B2C" w:rsidRDefault="001E4B2C" w:rsidP="00575D9D">
            <w:pPr>
              <w:cnfStyle w:val="000000100000" w:firstRow="0" w:lastRow="0" w:firstColumn="0" w:lastColumn="0" w:oddVBand="0" w:evenVBand="0" w:oddHBand="1" w:evenHBand="0" w:firstRowFirstColumn="0" w:firstRowLastColumn="0" w:lastRowFirstColumn="0" w:lastRowLastColumn="0"/>
            </w:pPr>
          </w:p>
          <w:p w14:paraId="3EA2E3CD" w14:textId="77777777" w:rsidR="001E4B2C" w:rsidRDefault="001E4B2C" w:rsidP="00575D9D">
            <w:pPr>
              <w:cnfStyle w:val="000000100000" w:firstRow="0" w:lastRow="0" w:firstColumn="0" w:lastColumn="0" w:oddVBand="0" w:evenVBand="0" w:oddHBand="1" w:evenHBand="0" w:firstRowFirstColumn="0" w:firstRowLastColumn="0" w:lastRowFirstColumn="0" w:lastRowLastColumn="0"/>
            </w:pPr>
            <w:r>
              <w:rPr>
                <w:b/>
                <w:bCs/>
              </w:rPr>
              <w:t>Who creates the information?</w:t>
            </w:r>
            <w:r>
              <w:t xml:space="preserve"> </w:t>
            </w:r>
          </w:p>
          <w:p w14:paraId="4544198E" w14:textId="77777777" w:rsidR="001E4B2C" w:rsidRDefault="001E4B2C" w:rsidP="001E4B2C">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lastRenderedPageBreak/>
              <w:t>Who cares about this information? (Who would be interested in it other than you?)</w:t>
            </w:r>
          </w:p>
          <w:p w14:paraId="7C13E127" w14:textId="77777777" w:rsidR="001E4B2C" w:rsidRDefault="001E4B2C" w:rsidP="001E4B2C">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t>What is the purpose of this information/document?</w:t>
            </w:r>
          </w:p>
          <w:p w14:paraId="41BFF1EC" w14:textId="77777777" w:rsidR="001E4B2C" w:rsidRDefault="001E4B2C" w:rsidP="001E4B2C">
            <w:pPr>
              <w:cnfStyle w:val="000000100000" w:firstRow="0" w:lastRow="0" w:firstColumn="0" w:lastColumn="0" w:oddVBand="0" w:evenVBand="0" w:oddHBand="1" w:evenHBand="0" w:firstRowFirstColumn="0" w:firstRowLastColumn="0" w:lastRowFirstColumn="0" w:lastRowLastColumn="0"/>
            </w:pPr>
          </w:p>
          <w:p w14:paraId="054C7C8D" w14:textId="77777777" w:rsidR="001E4B2C" w:rsidRDefault="001E4B2C" w:rsidP="001E4B2C">
            <w:pPr>
              <w:cnfStyle w:val="000000100000" w:firstRow="0" w:lastRow="0" w:firstColumn="0" w:lastColumn="0" w:oddVBand="0" w:evenVBand="0" w:oddHBand="1" w:evenHBand="0" w:firstRowFirstColumn="0" w:firstRowLastColumn="0" w:lastRowFirstColumn="0" w:lastRowLastColumn="0"/>
            </w:pPr>
            <w:r>
              <w:rPr>
                <w:b/>
                <w:bCs/>
              </w:rPr>
              <w:t>Who collects the data/information?</w:t>
            </w:r>
          </w:p>
          <w:p w14:paraId="0EF1A0FE" w14:textId="77777777" w:rsidR="001E4B2C" w:rsidRDefault="001E4B2C" w:rsidP="001E4B2C">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t>Who gathers and/or publishes it?</w:t>
            </w:r>
          </w:p>
          <w:p w14:paraId="6EA1B744" w14:textId="77777777" w:rsidR="001E4B2C" w:rsidRDefault="001E4B2C" w:rsidP="001E4B2C">
            <w:pPr>
              <w:cnfStyle w:val="000000100000" w:firstRow="0" w:lastRow="0" w:firstColumn="0" w:lastColumn="0" w:oddVBand="0" w:evenVBand="0" w:oddHBand="1" w:evenHBand="0" w:firstRowFirstColumn="0" w:firstRowLastColumn="0" w:lastRowFirstColumn="0" w:lastRowLastColumn="0"/>
            </w:pPr>
          </w:p>
          <w:p w14:paraId="27C6CC60" w14:textId="77777777" w:rsidR="001E4B2C" w:rsidRDefault="001E4B2C" w:rsidP="001E4B2C">
            <w:pPr>
              <w:cnfStyle w:val="000000100000" w:firstRow="0" w:lastRow="0" w:firstColumn="0" w:lastColumn="0" w:oddVBand="0" w:evenVBand="0" w:oddHBand="1" w:evenHBand="0" w:firstRowFirstColumn="0" w:firstRowLastColumn="0" w:lastRowFirstColumn="0" w:lastRowLastColumn="0"/>
            </w:pPr>
            <w:r>
              <w:rPr>
                <w:b/>
                <w:bCs/>
              </w:rPr>
              <w:t>Who disseminates/shares this information?</w:t>
            </w:r>
          </w:p>
          <w:p w14:paraId="7B282051" w14:textId="77777777" w:rsidR="001E4B2C" w:rsidRDefault="001E4B2C" w:rsidP="001E4B2C">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t>Who is the caretaker of this information locally, provincially, nationally, and internationally?</w:t>
            </w:r>
          </w:p>
          <w:p w14:paraId="4C81E504" w14:textId="77777777" w:rsidR="001E4B2C" w:rsidRDefault="001E4B2C" w:rsidP="001E4B2C">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t>Who has access to it?</w:t>
            </w:r>
          </w:p>
          <w:p w14:paraId="375A5F40" w14:textId="77777777" w:rsidR="001E4B2C" w:rsidRDefault="001E4B2C" w:rsidP="001E4B2C">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t>Who is the target audience?</w:t>
            </w:r>
          </w:p>
          <w:p w14:paraId="10057E81" w14:textId="77777777" w:rsidR="001E4B2C" w:rsidRDefault="001E4B2C" w:rsidP="001E4B2C">
            <w:pPr>
              <w:cnfStyle w:val="000000100000" w:firstRow="0" w:lastRow="0" w:firstColumn="0" w:lastColumn="0" w:oddVBand="0" w:evenVBand="0" w:oddHBand="1" w:evenHBand="0" w:firstRowFirstColumn="0" w:firstRowLastColumn="0" w:lastRowFirstColumn="0" w:lastRowLastColumn="0"/>
            </w:pPr>
          </w:p>
          <w:p w14:paraId="741261FA" w14:textId="77777777" w:rsidR="001E4B2C" w:rsidRDefault="001E4B2C" w:rsidP="001E4B2C">
            <w:pPr>
              <w:cnfStyle w:val="000000100000" w:firstRow="0" w:lastRow="0" w:firstColumn="0" w:lastColumn="0" w:oddVBand="0" w:evenVBand="0" w:oddHBand="1" w:evenHBand="0" w:firstRowFirstColumn="0" w:firstRowLastColumn="0" w:lastRowFirstColumn="0" w:lastRowLastColumn="0"/>
            </w:pPr>
            <w:r>
              <w:rPr>
                <w:b/>
                <w:bCs/>
              </w:rPr>
              <w:t>Are you searching locally, regionally, nationally, or internationally?</w:t>
            </w:r>
          </w:p>
          <w:p w14:paraId="0DF375DD" w14:textId="497ECE7C" w:rsidR="001E4B2C" w:rsidRDefault="001E4B2C" w:rsidP="001E4B2C">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 xml:space="preserve">Is this content granular or general? </w:t>
            </w:r>
            <w:r w:rsidR="00FE5C65">
              <w:t>For example, i</w:t>
            </w:r>
            <w:r w:rsidR="00CF2876">
              <w:t>s it big-picture statistics (i.e. OECD, WHO), national census information, or statistics from a local organization?</w:t>
            </w:r>
            <w:r w:rsidR="00FE5C65">
              <w:t xml:space="preserve"> These are all varied in terms of scope, ownership, and access.</w:t>
            </w:r>
          </w:p>
          <w:p w14:paraId="20C458D2" w14:textId="640B6568" w:rsidR="008459B5" w:rsidRDefault="008459B5" w:rsidP="008459B5">
            <w:pPr>
              <w:cnfStyle w:val="000000100000" w:firstRow="0" w:lastRow="0" w:firstColumn="0" w:lastColumn="0" w:oddVBand="0" w:evenVBand="0" w:oddHBand="1" w:evenHBand="0" w:firstRowFirstColumn="0" w:firstRowLastColumn="0" w:lastRowFirstColumn="0" w:lastRowLastColumn="0"/>
            </w:pPr>
          </w:p>
          <w:p w14:paraId="5B30205B" w14:textId="61FD08E3" w:rsidR="003F073C" w:rsidRDefault="003F073C" w:rsidP="00FE4E4B">
            <w:pPr>
              <w:cnfStyle w:val="000000100000" w:firstRow="0" w:lastRow="0" w:firstColumn="0" w:lastColumn="0" w:oddVBand="0" w:evenVBand="0" w:oddHBand="1" w:evenHBand="0" w:firstRowFirstColumn="0" w:firstRowLastColumn="0" w:lastRowFirstColumn="0" w:lastRowLastColumn="0"/>
            </w:pPr>
            <w:r>
              <w:t xml:space="preserve">Your answers to these questions will help you decide the best places to search for grey literature to support your research question. </w:t>
            </w:r>
            <w:r w:rsidR="001D5E61">
              <w:t xml:space="preserve">Additionally, </w:t>
            </w:r>
            <w:r w:rsidR="00570863">
              <w:t>experts in the field can be rich sources of information. Talk to an expert in your discipline</w:t>
            </w:r>
            <w:r w:rsidR="00CA1258">
              <w:t xml:space="preserve"> (including your </w:t>
            </w:r>
            <w:hyperlink r:id="rId20" w:history="1">
              <w:r w:rsidR="00CA1258" w:rsidRPr="00CA1258">
                <w:rPr>
                  <w:rStyle w:val="Hyperlink"/>
                </w:rPr>
                <w:t>subject librarian</w:t>
              </w:r>
            </w:hyperlink>
            <w:r w:rsidR="00CA1258">
              <w:t>)</w:t>
            </w:r>
            <w:r w:rsidR="00570863">
              <w:t xml:space="preserve"> to learn about potential sources of grey literature </w:t>
            </w:r>
            <w:r w:rsidR="00CA1258">
              <w:t>you might not have considered.</w:t>
            </w:r>
          </w:p>
          <w:p w14:paraId="337C3594" w14:textId="77777777" w:rsidR="001D5E61" w:rsidRDefault="001D5E61" w:rsidP="00FE4E4B">
            <w:pPr>
              <w:cnfStyle w:val="000000100000" w:firstRow="0" w:lastRow="0" w:firstColumn="0" w:lastColumn="0" w:oddVBand="0" w:evenVBand="0" w:oddHBand="1" w:evenHBand="0" w:firstRowFirstColumn="0" w:firstRowLastColumn="0" w:lastRowFirstColumn="0" w:lastRowLastColumn="0"/>
            </w:pPr>
          </w:p>
          <w:p w14:paraId="352E8059" w14:textId="77777777" w:rsidR="00182A7C" w:rsidRDefault="00182A7C" w:rsidP="00182A7C">
            <w:pPr>
              <w:cnfStyle w:val="000000100000" w:firstRow="0" w:lastRow="0" w:firstColumn="0" w:lastColumn="0" w:oddVBand="0" w:evenVBand="0" w:oddHBand="1" w:evenHBand="0" w:firstRowFirstColumn="0" w:firstRowLastColumn="0" w:lastRowFirstColumn="0" w:lastRowLastColumn="0"/>
            </w:pPr>
            <w:r>
              <w:t>Once you have an idea of where to find the types of grey literature that will support your research question, there are several search strategies you can try to find useful material.</w:t>
            </w:r>
          </w:p>
          <w:p w14:paraId="53FEB0C5" w14:textId="77777777" w:rsidR="00182A7C" w:rsidRDefault="00182A7C" w:rsidP="00182A7C">
            <w:pPr>
              <w:cnfStyle w:val="000000100000" w:firstRow="0" w:lastRow="0" w:firstColumn="0" w:lastColumn="0" w:oddVBand="0" w:evenVBand="0" w:oddHBand="1" w:evenHBand="0" w:firstRowFirstColumn="0" w:firstRowLastColumn="0" w:lastRowFirstColumn="0" w:lastRowLastColumn="0"/>
            </w:pPr>
          </w:p>
          <w:p w14:paraId="1AB3FA3D" w14:textId="2CC71BCD" w:rsidR="00FE5C65" w:rsidRDefault="00182A7C" w:rsidP="00FE5C65">
            <w:pPr>
              <w:cnfStyle w:val="000000100000" w:firstRow="0" w:lastRow="0" w:firstColumn="0" w:lastColumn="0" w:oddVBand="0" w:evenVBand="0" w:oddHBand="1" w:evenHBand="0" w:firstRowFirstColumn="0" w:firstRowLastColumn="0" w:lastRowFirstColumn="0" w:lastRowLastColumn="0"/>
            </w:pPr>
            <w:r>
              <w:t xml:space="preserve">We’ll </w:t>
            </w:r>
            <w:r w:rsidR="008D0C7A">
              <w:t xml:space="preserve">start by introducing you to </w:t>
            </w:r>
            <w:r w:rsidR="008D0F4C">
              <w:t>some of the databases and lists from which you can find useful sources of grey literature.</w:t>
            </w:r>
          </w:p>
          <w:p w14:paraId="108AF823" w14:textId="77777777" w:rsidR="008D0C7A" w:rsidRDefault="008D0C7A" w:rsidP="00FE5C65">
            <w:pPr>
              <w:cnfStyle w:val="000000100000" w:firstRow="0" w:lastRow="0" w:firstColumn="0" w:lastColumn="0" w:oddVBand="0" w:evenVBand="0" w:oddHBand="1" w:evenHBand="0" w:firstRowFirstColumn="0" w:firstRowLastColumn="0" w:lastRowFirstColumn="0" w:lastRowLastColumn="0"/>
            </w:pPr>
          </w:p>
          <w:p w14:paraId="6FFEF9A2" w14:textId="77777777" w:rsidR="00FE5C65" w:rsidRDefault="00FE5C65" w:rsidP="00FE5C65">
            <w:pPr>
              <w:cnfStyle w:val="000000100000" w:firstRow="0" w:lastRow="0" w:firstColumn="0" w:lastColumn="0" w:oddVBand="0" w:evenVBand="0" w:oddHBand="1" w:evenHBand="0" w:firstRowFirstColumn="0" w:firstRowLastColumn="0" w:lastRowFirstColumn="0" w:lastRowLastColumn="0"/>
            </w:pPr>
            <w:r>
              <w:t>(</w:t>
            </w:r>
            <w:hyperlink r:id="rId21" w:history="1">
              <w:r w:rsidRPr="008167A3">
                <w:rPr>
                  <w:rStyle w:val="Hyperlink"/>
                </w:rPr>
                <w:t>http://emodules.med.utoronto.ca/HSR/EDGrey/story_html5.html</w:t>
              </w:r>
            </w:hyperlink>
            <w:r>
              <w:t xml:space="preserve">) </w:t>
            </w:r>
          </w:p>
          <w:p w14:paraId="263D2B46" w14:textId="23BBBB88" w:rsidR="00182A7C" w:rsidRPr="001E4B2C" w:rsidRDefault="00182A7C" w:rsidP="00FE5C65">
            <w:pPr>
              <w:cnfStyle w:val="000000100000" w:firstRow="0" w:lastRow="0" w:firstColumn="0" w:lastColumn="0" w:oddVBand="0" w:evenVBand="0" w:oddHBand="1" w:evenHBand="0" w:firstRowFirstColumn="0" w:firstRowLastColumn="0" w:lastRowFirstColumn="0" w:lastRowLastColumn="0"/>
            </w:pPr>
          </w:p>
        </w:tc>
        <w:tc>
          <w:tcPr>
            <w:tcW w:w="2155" w:type="dxa"/>
          </w:tcPr>
          <w:p w14:paraId="13B1D2E8" w14:textId="2CE9CA91" w:rsidR="00575D9D" w:rsidRDefault="00575D9D" w:rsidP="00575D9D">
            <w:pPr>
              <w:cnfStyle w:val="000000100000" w:firstRow="0" w:lastRow="0" w:firstColumn="0" w:lastColumn="0" w:oddVBand="0" w:evenVBand="0" w:oddHBand="1" w:evenHBand="0" w:firstRowFirstColumn="0" w:firstRowLastColumn="0" w:lastRowFirstColumn="0" w:lastRowLastColumn="0"/>
            </w:pPr>
          </w:p>
        </w:tc>
      </w:tr>
      <w:tr w:rsidR="000137DA" w14:paraId="2E3DA218" w14:textId="77777777" w:rsidTr="00CD571F">
        <w:tc>
          <w:tcPr>
            <w:cnfStyle w:val="001000000000" w:firstRow="0" w:lastRow="0" w:firstColumn="1" w:lastColumn="0" w:oddVBand="0" w:evenVBand="0" w:oddHBand="0" w:evenHBand="0" w:firstRowFirstColumn="0" w:firstRowLastColumn="0" w:lastRowFirstColumn="0" w:lastRowLastColumn="0"/>
            <w:tcW w:w="1795" w:type="dxa"/>
          </w:tcPr>
          <w:p w14:paraId="1C890DA5" w14:textId="23A58CF9" w:rsidR="000137DA" w:rsidRDefault="000137DA" w:rsidP="00575D9D">
            <w:r>
              <w:t>2.</w:t>
            </w:r>
            <w:r w:rsidR="009C59B0">
              <w:t>2</w:t>
            </w:r>
            <w:r>
              <w:t xml:space="preserve"> Grey Literature Database Searching</w:t>
            </w:r>
          </w:p>
        </w:tc>
        <w:tc>
          <w:tcPr>
            <w:tcW w:w="5490" w:type="dxa"/>
          </w:tcPr>
          <w:p w14:paraId="54E50694" w14:textId="07A2B2DC" w:rsidR="00005879" w:rsidRDefault="00242455" w:rsidP="00575D9D">
            <w:pPr>
              <w:cnfStyle w:val="000000000000" w:firstRow="0" w:lastRow="0" w:firstColumn="0" w:lastColumn="0" w:oddVBand="0" w:evenVBand="0" w:oddHBand="0" w:evenHBand="0" w:firstRowFirstColumn="0" w:firstRowLastColumn="0" w:lastRowFirstColumn="0" w:lastRowLastColumn="0"/>
            </w:pPr>
            <w:r>
              <w:t xml:space="preserve">As we’ve mentioned, grey literature can be relevant to many disciplines and can take many forms. </w:t>
            </w:r>
            <w:r w:rsidR="001D7A84">
              <w:t>While this list is not exhaustive, grey literature can</w:t>
            </w:r>
            <w:r w:rsidR="00CE03AB">
              <w:t xml:space="preserve"> </w:t>
            </w:r>
            <w:r w:rsidR="00005879">
              <w:t>include:</w:t>
            </w:r>
          </w:p>
          <w:p w14:paraId="6A1B39D5" w14:textId="18C388F9" w:rsidR="00CD6BA8" w:rsidRDefault="00851CD2" w:rsidP="00005879">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Scholarly sources</w:t>
            </w:r>
          </w:p>
          <w:p w14:paraId="206A6E68" w14:textId="7D5DB918" w:rsidR="00851CD2" w:rsidRDefault="00851CD2" w:rsidP="00005879">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Discipline-specific sources</w:t>
            </w:r>
          </w:p>
          <w:p w14:paraId="0F92B619" w14:textId="5F7A0F33" w:rsidR="00851CD2" w:rsidRDefault="00851CD2" w:rsidP="00005879">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lastRenderedPageBreak/>
              <w:t>Government &amp; industry sources</w:t>
            </w:r>
          </w:p>
          <w:p w14:paraId="68A5F8DB" w14:textId="0397A242" w:rsidR="00851CD2" w:rsidRDefault="00851CD2" w:rsidP="00005879">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Community-based sources</w:t>
            </w:r>
          </w:p>
          <w:p w14:paraId="4FBC4CE7" w14:textId="618B8414" w:rsidR="002B063E" w:rsidRDefault="00851CD2" w:rsidP="00575D9D">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Data &amp; statistics</w:t>
            </w:r>
          </w:p>
          <w:p w14:paraId="5810D58F" w14:textId="77777777" w:rsidR="00D40AC1" w:rsidRDefault="00D40AC1" w:rsidP="00D40AC1">
            <w:pPr>
              <w:cnfStyle w:val="000000000000" w:firstRow="0" w:lastRow="0" w:firstColumn="0" w:lastColumn="0" w:oddVBand="0" w:evenVBand="0" w:oddHBand="0" w:evenHBand="0" w:firstRowFirstColumn="0" w:firstRowLastColumn="0" w:lastRowFirstColumn="0" w:lastRowLastColumn="0"/>
            </w:pPr>
          </w:p>
          <w:p w14:paraId="18DDAD96" w14:textId="77777777" w:rsidR="00D40AC1" w:rsidRDefault="00D40AC1" w:rsidP="00D40AC1">
            <w:pPr>
              <w:cnfStyle w:val="000000000000" w:firstRow="0" w:lastRow="0" w:firstColumn="0" w:lastColumn="0" w:oddVBand="0" w:evenVBand="0" w:oddHBand="0" w:evenHBand="0" w:firstRowFirstColumn="0" w:firstRowLastColumn="0" w:lastRowFirstColumn="0" w:lastRowLastColumn="0"/>
            </w:pPr>
            <w:r w:rsidRPr="00985854">
              <w:rPr>
                <w:b/>
                <w:bCs/>
                <w:u w:val="single"/>
              </w:rPr>
              <w:t>Why not just Google it?</w:t>
            </w:r>
          </w:p>
          <w:p w14:paraId="5EBF3C0D" w14:textId="568D2F55" w:rsidR="00D40AC1" w:rsidRDefault="00D40AC1" w:rsidP="00575D9D">
            <w:pPr>
              <w:cnfStyle w:val="000000000000" w:firstRow="0" w:lastRow="0" w:firstColumn="0" w:lastColumn="0" w:oddVBand="0" w:evenVBand="0" w:oddHBand="0" w:evenHBand="0" w:firstRowFirstColumn="0" w:firstRowLastColumn="0" w:lastRowFirstColumn="0" w:lastRowLastColumn="0"/>
            </w:pPr>
            <w:r>
              <w:t>Google can be a great place to start your search</w:t>
            </w:r>
            <w:r w:rsidR="00B07667">
              <w:t>, but it’s not always wise to let Google drive your research.</w:t>
            </w:r>
            <w:r w:rsidR="00985854">
              <w:t xml:space="preserve"> There are a few reasons why:</w:t>
            </w:r>
          </w:p>
          <w:p w14:paraId="1BC2CD55" w14:textId="62079242" w:rsidR="00B07667" w:rsidRDefault="00B07667" w:rsidP="00B07667">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t xml:space="preserve">Google’s algorithms </w:t>
            </w:r>
            <w:r w:rsidR="006A009F">
              <w:t>can introduce bias into your search based on which search results are displayed first</w:t>
            </w:r>
          </w:p>
          <w:p w14:paraId="5782EC14" w14:textId="1EA6743A" w:rsidR="006A009F" w:rsidRDefault="006A009F" w:rsidP="00B07667">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t>Google cannot access the deep web (e.g. PDFs with no metadata) or the deeper web (e.g. information stored on intranets)</w:t>
            </w:r>
          </w:p>
          <w:p w14:paraId="72C58E50" w14:textId="693CEB28" w:rsidR="00BE0EE2" w:rsidRDefault="00BE0EE2" w:rsidP="00BE0EE2">
            <w:pPr>
              <w:cnfStyle w:val="000000000000" w:firstRow="0" w:lastRow="0" w:firstColumn="0" w:lastColumn="0" w:oddVBand="0" w:evenVBand="0" w:oddHBand="0" w:evenHBand="0" w:firstRowFirstColumn="0" w:firstRowLastColumn="0" w:lastRowFirstColumn="0" w:lastRowLastColumn="0"/>
            </w:pPr>
          </w:p>
          <w:p w14:paraId="61165377" w14:textId="6F9FEB4D" w:rsidR="00BE0EE2" w:rsidRDefault="00BE0EE2" w:rsidP="00BE0EE2">
            <w:pPr>
              <w:cnfStyle w:val="000000000000" w:firstRow="0" w:lastRow="0" w:firstColumn="0" w:lastColumn="0" w:oddVBand="0" w:evenVBand="0" w:oddHBand="0" w:evenHBand="0" w:firstRowFirstColumn="0" w:firstRowLastColumn="0" w:lastRowFirstColumn="0" w:lastRowLastColumn="0"/>
            </w:pPr>
            <w:r>
              <w:t xml:space="preserve">We’ll explore </w:t>
            </w:r>
            <w:r w:rsidR="00FC0BE5">
              <w:t>some of the ways you can make Google work for you to find grey literature, with filters, site-searching, and adjacency operators, in a subsequent lesson.</w:t>
            </w:r>
          </w:p>
          <w:p w14:paraId="7D2D9096" w14:textId="77777777" w:rsidR="00D40AC1" w:rsidRDefault="00D40AC1" w:rsidP="00575D9D">
            <w:pPr>
              <w:cnfStyle w:val="000000000000" w:firstRow="0" w:lastRow="0" w:firstColumn="0" w:lastColumn="0" w:oddVBand="0" w:evenVBand="0" w:oddHBand="0" w:evenHBand="0" w:firstRowFirstColumn="0" w:firstRowLastColumn="0" w:lastRowFirstColumn="0" w:lastRowLastColumn="0"/>
            </w:pPr>
          </w:p>
          <w:p w14:paraId="50DD2A63" w14:textId="5257B3B2" w:rsidR="000137DA" w:rsidRDefault="00ED1AEC" w:rsidP="00575D9D">
            <w:pPr>
              <w:cnfStyle w:val="000000000000" w:firstRow="0" w:lastRow="0" w:firstColumn="0" w:lastColumn="0" w:oddVBand="0" w:evenVBand="0" w:oddHBand="0" w:evenHBand="0" w:firstRowFirstColumn="0" w:firstRowLastColumn="0" w:lastRowFirstColumn="0" w:lastRowLastColumn="0"/>
              <w:rPr>
                <w:b/>
                <w:bCs/>
              </w:rPr>
            </w:pPr>
            <w:r>
              <w:t xml:space="preserve">Note: </w:t>
            </w:r>
            <w:r w:rsidR="00D73EB1">
              <w:t xml:space="preserve">Although grey literature is not </w:t>
            </w:r>
            <w:r w:rsidR="00CE03AB">
              <w:t>always</w:t>
            </w:r>
            <w:r w:rsidR="00D73EB1">
              <w:t xml:space="preserve"> included in the Library’s research databases, </w:t>
            </w:r>
            <w:r>
              <w:t>we subscribe to</w:t>
            </w:r>
            <w:r w:rsidR="004F106C">
              <w:t xml:space="preserve"> several</w:t>
            </w:r>
            <w:r>
              <w:t xml:space="preserve"> databases</w:t>
            </w:r>
            <w:r w:rsidR="004F106C">
              <w:t xml:space="preserve"> that include some types of grey literature</w:t>
            </w:r>
            <w:r w:rsidR="00735194">
              <w:t>, and some that consist entirely of grey literature</w:t>
            </w:r>
            <w:r w:rsidR="004F106C">
              <w:t>.</w:t>
            </w:r>
            <w:r w:rsidR="00735194">
              <w:t xml:space="preserve"> </w:t>
            </w:r>
            <w:r w:rsidR="00611A3A">
              <w:t xml:space="preserve">Check each database before searching to see </w:t>
            </w:r>
            <w:r>
              <w:t>if it includes this material.</w:t>
            </w:r>
          </w:p>
        </w:tc>
        <w:tc>
          <w:tcPr>
            <w:tcW w:w="2155" w:type="dxa"/>
          </w:tcPr>
          <w:p w14:paraId="4FB001B0" w14:textId="77777777" w:rsidR="000137DA" w:rsidRDefault="000137DA" w:rsidP="00575D9D">
            <w:pPr>
              <w:cnfStyle w:val="000000000000" w:firstRow="0" w:lastRow="0" w:firstColumn="0" w:lastColumn="0" w:oddVBand="0" w:evenVBand="0" w:oddHBand="0" w:evenHBand="0" w:firstRowFirstColumn="0" w:firstRowLastColumn="0" w:lastRowFirstColumn="0" w:lastRowLastColumn="0"/>
            </w:pPr>
          </w:p>
        </w:tc>
      </w:tr>
      <w:tr w:rsidR="007E3882" w14:paraId="5652E089" w14:textId="77777777" w:rsidTr="00CD5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DB723B5" w14:textId="1224A580" w:rsidR="007E3882" w:rsidRDefault="007E3882" w:rsidP="00575D9D">
            <w:r>
              <w:t>2.</w:t>
            </w:r>
            <w:r w:rsidR="009C59B0">
              <w:t>2</w:t>
            </w:r>
            <w:r>
              <w:t>.1 Scholarly Sources</w:t>
            </w:r>
          </w:p>
        </w:tc>
        <w:tc>
          <w:tcPr>
            <w:tcW w:w="5490" w:type="dxa"/>
          </w:tcPr>
          <w:p w14:paraId="712DEEB2" w14:textId="77777777" w:rsidR="007E3882" w:rsidRDefault="007E3882" w:rsidP="007E3882">
            <w:pPr>
              <w:cnfStyle w:val="000000100000" w:firstRow="0" w:lastRow="0" w:firstColumn="0" w:lastColumn="0" w:oddVBand="0" w:evenVBand="0" w:oddHBand="1" w:evenHBand="0" w:firstRowFirstColumn="0" w:firstRowLastColumn="0" w:lastRowFirstColumn="0" w:lastRowLastColumn="0"/>
            </w:pPr>
            <w:r>
              <w:rPr>
                <w:b/>
                <w:bCs/>
                <w:u w:val="single"/>
              </w:rPr>
              <w:t>Theses &amp; Dissertations</w:t>
            </w:r>
          </w:p>
          <w:p w14:paraId="0A2B27D1" w14:textId="3E39256F" w:rsidR="007E3882" w:rsidRDefault="007E3882" w:rsidP="007E3882">
            <w:pPr>
              <w:cnfStyle w:val="000000100000" w:firstRow="0" w:lastRow="0" w:firstColumn="0" w:lastColumn="0" w:oddVBand="0" w:evenVBand="0" w:oddHBand="1" w:evenHBand="0" w:firstRowFirstColumn="0" w:firstRowLastColumn="0" w:lastRowFirstColumn="0" w:lastRowLastColumn="0"/>
            </w:pPr>
            <w:r w:rsidRPr="008005BE">
              <w:t>Many institutions have </w:t>
            </w:r>
            <w:r w:rsidRPr="007E3882">
              <w:rPr>
                <w:b/>
                <w:bCs/>
              </w:rPr>
              <w:t>institutional repositories</w:t>
            </w:r>
            <w:r w:rsidRPr="002B063E">
              <w:t>,</w:t>
            </w:r>
            <w:r w:rsidRPr="00C87E4C">
              <w:rPr>
                <w:b/>
                <w:bCs/>
              </w:rPr>
              <w:t xml:space="preserve"> </w:t>
            </w:r>
            <w:r w:rsidRPr="008005BE">
              <w:t>online databases of</w:t>
            </w:r>
            <w:r>
              <w:t xml:space="preserve"> academic</w:t>
            </w:r>
            <w:r w:rsidRPr="008005BE">
              <w:t xml:space="preserve"> </w:t>
            </w:r>
            <w:r>
              <w:t>research</w:t>
            </w:r>
            <w:r w:rsidRPr="008005BE">
              <w:t xml:space="preserve"> by their members</w:t>
            </w:r>
            <w:r>
              <w:t xml:space="preserve"> that may not be published in traditional formats. </w:t>
            </w:r>
            <w:r w:rsidRPr="008005BE">
              <w:t xml:space="preserve">These can include faculty and student </w:t>
            </w:r>
            <w:r w:rsidRPr="007E3882">
              <w:t>dissertations and theses</w:t>
            </w:r>
            <w:r w:rsidR="003A7F50">
              <w:t xml:space="preserve"> – documents submitted </w:t>
            </w:r>
            <w:r w:rsidR="00C55012">
              <w:t>to fulfill academic or professional degree requirements</w:t>
            </w:r>
            <w:r w:rsidRPr="007E3882">
              <w:t>.</w:t>
            </w:r>
            <w:r>
              <w:t xml:space="preserve"> The University of Waterloo’s repository is called </w:t>
            </w:r>
            <w:hyperlink r:id="rId22" w:history="1">
              <w:proofErr w:type="spellStart"/>
              <w:r w:rsidRPr="00527119">
                <w:rPr>
                  <w:rStyle w:val="Hyperlink"/>
                </w:rPr>
                <w:t>UWSpace</w:t>
              </w:r>
              <w:proofErr w:type="spellEnd"/>
            </w:hyperlink>
            <w:r>
              <w:t>.</w:t>
            </w:r>
          </w:p>
          <w:p w14:paraId="34A327DC" w14:textId="77777777" w:rsidR="007E3882" w:rsidRDefault="007E3882" w:rsidP="007E3882">
            <w:pPr>
              <w:cnfStyle w:val="000000100000" w:firstRow="0" w:lastRow="0" w:firstColumn="0" w:lastColumn="0" w:oddVBand="0" w:evenVBand="0" w:oddHBand="1" w:evenHBand="0" w:firstRowFirstColumn="0" w:firstRowLastColumn="0" w:lastRowFirstColumn="0" w:lastRowLastColumn="0"/>
            </w:pPr>
          </w:p>
          <w:p w14:paraId="723CFFD5" w14:textId="77777777" w:rsidR="007E3882" w:rsidRDefault="007E3882" w:rsidP="007E3882">
            <w:pPr>
              <w:cnfStyle w:val="000000100000" w:firstRow="0" w:lastRow="0" w:firstColumn="0" w:lastColumn="0" w:oddVBand="0" w:evenVBand="0" w:oddHBand="1" w:evenHBand="0" w:firstRowFirstColumn="0" w:firstRowLastColumn="0" w:lastRowFirstColumn="0" w:lastRowLastColumn="0"/>
            </w:pPr>
            <w:r>
              <w:t>There are several online registries that provide links to institutional repositories. These include:</w:t>
            </w:r>
          </w:p>
          <w:p w14:paraId="292F7136" w14:textId="77777777" w:rsidR="007E3882" w:rsidRDefault="00DF6BCD" w:rsidP="007E3882">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hyperlink r:id="rId23" w:history="1">
              <w:r w:rsidR="007E3882" w:rsidRPr="00A40F83">
                <w:rPr>
                  <w:rStyle w:val="Hyperlink"/>
                </w:rPr>
                <w:t>Canadian Institutional Repositories</w:t>
              </w:r>
            </w:hyperlink>
            <w:r w:rsidR="007E3882">
              <w:t>: a list maintained by the Canadian Association of Research Libraries</w:t>
            </w:r>
          </w:p>
          <w:p w14:paraId="1C16EE93" w14:textId="77777777" w:rsidR="007E3882" w:rsidRDefault="00DF6BCD" w:rsidP="007E3882">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hyperlink r:id="rId24" w:history="1">
              <w:proofErr w:type="spellStart"/>
              <w:r w:rsidR="007E3882" w:rsidRPr="00A40F83">
                <w:rPr>
                  <w:rStyle w:val="Hyperlink"/>
                </w:rPr>
                <w:t>OpenDOAR</w:t>
              </w:r>
              <w:proofErr w:type="spellEnd"/>
            </w:hyperlink>
            <w:r w:rsidR="007E3882">
              <w:t xml:space="preserve">: a </w:t>
            </w:r>
            <w:proofErr w:type="gramStart"/>
            <w:r w:rsidR="007E3882">
              <w:t>U.K.-based website listing repositories</w:t>
            </w:r>
            <w:proofErr w:type="gramEnd"/>
            <w:r w:rsidR="007E3882">
              <w:t xml:space="preserve"> around the world (academic and otherwise) that are open access and freely available</w:t>
            </w:r>
          </w:p>
          <w:p w14:paraId="3DCD2480" w14:textId="7FB1D6EA" w:rsidR="00317421" w:rsidRPr="00317421" w:rsidRDefault="00DF6BCD" w:rsidP="00317421">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hyperlink r:id="rId25" w:history="1">
              <w:r w:rsidR="007E3882" w:rsidRPr="00C87E4C">
                <w:rPr>
                  <w:rStyle w:val="Hyperlink"/>
                </w:rPr>
                <w:t>Registry of Open Access Repositories</w:t>
              </w:r>
            </w:hyperlink>
            <w:r w:rsidR="007E3882">
              <w:t xml:space="preserve">: another list </w:t>
            </w:r>
            <w:proofErr w:type="gramStart"/>
            <w:r w:rsidR="007E3882">
              <w:t>similar to</w:t>
            </w:r>
            <w:proofErr w:type="gramEnd"/>
            <w:r w:rsidR="007E3882">
              <w:t xml:space="preserve"> </w:t>
            </w:r>
            <w:proofErr w:type="spellStart"/>
            <w:r w:rsidR="007E3882">
              <w:t>OpenDOAR</w:t>
            </w:r>
            <w:proofErr w:type="spellEnd"/>
          </w:p>
          <w:p w14:paraId="2DBA06EB" w14:textId="77777777" w:rsidR="007E3882" w:rsidRDefault="007E3882" w:rsidP="007E3882">
            <w:pPr>
              <w:cnfStyle w:val="000000100000" w:firstRow="0" w:lastRow="0" w:firstColumn="0" w:lastColumn="0" w:oddVBand="0" w:evenVBand="0" w:oddHBand="1" w:evenHBand="0" w:firstRowFirstColumn="0" w:firstRowLastColumn="0" w:lastRowFirstColumn="0" w:lastRowLastColumn="0"/>
            </w:pPr>
          </w:p>
          <w:p w14:paraId="54A830E6" w14:textId="77777777" w:rsidR="007E3882" w:rsidRDefault="007E3882" w:rsidP="007E3882">
            <w:pPr>
              <w:cnfStyle w:val="000000100000" w:firstRow="0" w:lastRow="0" w:firstColumn="0" w:lastColumn="0" w:oddVBand="0" w:evenVBand="0" w:oddHBand="1" w:evenHBand="0" w:firstRowFirstColumn="0" w:firstRowLastColumn="0" w:lastRowFirstColumn="0" w:lastRowLastColumn="0"/>
            </w:pPr>
            <w:r>
              <w:rPr>
                <w:b/>
                <w:bCs/>
                <w:u w:val="single"/>
              </w:rPr>
              <w:t>Conferences</w:t>
            </w:r>
          </w:p>
          <w:p w14:paraId="3B401CB6" w14:textId="77777777" w:rsidR="0027100B" w:rsidRDefault="0027100B" w:rsidP="007E3882">
            <w:pPr>
              <w:cnfStyle w:val="000000100000" w:firstRow="0" w:lastRow="0" w:firstColumn="0" w:lastColumn="0" w:oddVBand="0" w:evenVBand="0" w:oddHBand="1" w:evenHBand="0" w:firstRowFirstColumn="0" w:firstRowLastColumn="0" w:lastRowFirstColumn="0" w:lastRowLastColumn="0"/>
            </w:pPr>
            <w:r>
              <w:t>Academic, scientific, or professional c</w:t>
            </w:r>
            <w:r w:rsidR="007E3882" w:rsidRPr="00270DBF">
              <w:t xml:space="preserve">onferences are </w:t>
            </w:r>
            <w:r>
              <w:t xml:space="preserve">events for researchers to present and discuss their work, representing important channels of information exchange between researchers. Conferences are particularly important </w:t>
            </w:r>
            <w:r w:rsidR="007E3882" w:rsidRPr="00270DBF">
              <w:t xml:space="preserve">nodes of new research, often featuring studies before they appear in </w:t>
            </w:r>
            <w:r w:rsidR="007E3882">
              <w:t xml:space="preserve">scholarly </w:t>
            </w:r>
            <w:r w:rsidR="007E3882" w:rsidRPr="00270DBF">
              <w:t>journals.</w:t>
            </w:r>
            <w:r w:rsidR="007E3882">
              <w:t xml:space="preserve"> </w:t>
            </w:r>
          </w:p>
          <w:p w14:paraId="2852EADB" w14:textId="77777777" w:rsidR="0027100B" w:rsidRDefault="0027100B" w:rsidP="007E3882">
            <w:pPr>
              <w:cnfStyle w:val="000000100000" w:firstRow="0" w:lastRow="0" w:firstColumn="0" w:lastColumn="0" w:oddVBand="0" w:evenVBand="0" w:oddHBand="1" w:evenHBand="0" w:firstRowFirstColumn="0" w:firstRowLastColumn="0" w:lastRowFirstColumn="0" w:lastRowLastColumn="0"/>
            </w:pPr>
          </w:p>
          <w:p w14:paraId="5368C4FD" w14:textId="5852D6D5" w:rsidR="007E3882" w:rsidRPr="00C87E4C" w:rsidRDefault="0027100B" w:rsidP="007E3882">
            <w:pPr>
              <w:cnfStyle w:val="000000100000" w:firstRow="0" w:lastRow="0" w:firstColumn="0" w:lastColumn="0" w:oddVBand="0" w:evenVBand="0" w:oddHBand="1" w:evenHBand="0" w:firstRowFirstColumn="0" w:firstRowLastColumn="0" w:lastRowFirstColumn="0" w:lastRowLastColumn="0"/>
            </w:pPr>
            <w:r>
              <w:t>The Library subscribes to many research</w:t>
            </w:r>
            <w:r w:rsidR="007E3882">
              <w:t xml:space="preserve"> databases </w:t>
            </w:r>
            <w:r>
              <w:t xml:space="preserve">that </w:t>
            </w:r>
            <w:r w:rsidR="007E3882">
              <w:t>include “Conference Paper” or “Conference Proceedings” as a Document Type search option, including:</w:t>
            </w:r>
          </w:p>
          <w:p w14:paraId="67D6C64E" w14:textId="77777777" w:rsidR="007E3882" w:rsidRDefault="007E3882" w:rsidP="00575D9D">
            <w:pPr>
              <w:cnfStyle w:val="000000100000" w:firstRow="0" w:lastRow="0" w:firstColumn="0" w:lastColumn="0" w:oddVBand="0" w:evenVBand="0" w:oddHBand="1" w:evenHBand="0" w:firstRowFirstColumn="0" w:firstRowLastColumn="0" w:lastRowFirstColumn="0" w:lastRowLastColumn="0"/>
            </w:pPr>
          </w:p>
          <w:p w14:paraId="4BC719D6" w14:textId="500FA72F" w:rsidR="00090D7E" w:rsidRDefault="00090D7E" w:rsidP="00575D9D">
            <w:pPr>
              <w:cnfStyle w:val="000000100000" w:firstRow="0" w:lastRow="0" w:firstColumn="0" w:lastColumn="0" w:oddVBand="0" w:evenVBand="0" w:oddHBand="1" w:evenHBand="0" w:firstRowFirstColumn="0" w:firstRowLastColumn="0" w:lastRowFirstColumn="0" w:lastRowLastColumn="0"/>
            </w:pPr>
            <w:r>
              <w:rPr>
                <w:b/>
                <w:bCs/>
                <w:u w:val="single"/>
              </w:rPr>
              <w:t>Re</w:t>
            </w:r>
            <w:r w:rsidR="00E96EEA">
              <w:rPr>
                <w:b/>
                <w:bCs/>
                <w:u w:val="single"/>
              </w:rPr>
              <w:t>ports from Re</w:t>
            </w:r>
            <w:r>
              <w:rPr>
                <w:b/>
                <w:bCs/>
                <w:u w:val="single"/>
              </w:rPr>
              <w:t xml:space="preserve">search </w:t>
            </w:r>
            <w:r w:rsidR="00E96EEA">
              <w:rPr>
                <w:b/>
                <w:bCs/>
                <w:u w:val="single"/>
              </w:rPr>
              <w:t>Institutes &amp; Think Tanks</w:t>
            </w:r>
          </w:p>
          <w:p w14:paraId="731D7466" w14:textId="50E21BDC" w:rsidR="00E012EE" w:rsidRDefault="000F23C7" w:rsidP="00EA6B14">
            <w:pPr>
              <w:cnfStyle w:val="000000100000" w:firstRow="0" w:lastRow="0" w:firstColumn="0" w:lastColumn="0" w:oddVBand="0" w:evenVBand="0" w:oddHBand="1" w:evenHBand="0" w:firstRowFirstColumn="0" w:firstRowLastColumn="0" w:lastRowFirstColumn="0" w:lastRowLastColumn="0"/>
            </w:pPr>
            <w:r>
              <w:t xml:space="preserve">Research institutes and think tanks </w:t>
            </w:r>
            <w:r w:rsidR="00EA6B14">
              <w:t>are organizations that undertake research and advocacy activity around topics including social policy, political strategy, economics, technology, and cultur</w:t>
            </w:r>
            <w:r w:rsidR="004C2262">
              <w:t>al</w:t>
            </w:r>
            <w:r w:rsidR="001767DA">
              <w:t xml:space="preserve"> issues</w:t>
            </w:r>
            <w:r w:rsidR="00EA6B14">
              <w:t>.</w:t>
            </w:r>
            <w:r w:rsidR="004C2262">
              <w:t xml:space="preserve"> </w:t>
            </w:r>
            <w:r w:rsidR="00E012EE">
              <w:t>These organizations often publish articles and studies, and even draft legislation on</w:t>
            </w:r>
            <w:r w:rsidR="001767DA">
              <w:t xml:space="preserve"> topical</w:t>
            </w:r>
            <w:r w:rsidR="00E012EE">
              <w:t xml:space="preserve"> political or social </w:t>
            </w:r>
            <w:r w:rsidR="001767DA">
              <w:t>questions</w:t>
            </w:r>
            <w:r w:rsidR="00E012EE">
              <w:t>.</w:t>
            </w:r>
          </w:p>
          <w:p w14:paraId="506DD763" w14:textId="77777777" w:rsidR="00E012EE" w:rsidRDefault="00E012EE" w:rsidP="00EA6B14">
            <w:pPr>
              <w:cnfStyle w:val="000000100000" w:firstRow="0" w:lastRow="0" w:firstColumn="0" w:lastColumn="0" w:oddVBand="0" w:evenVBand="0" w:oddHBand="1" w:evenHBand="0" w:firstRowFirstColumn="0" w:firstRowLastColumn="0" w:lastRowFirstColumn="0" w:lastRowLastColumn="0"/>
            </w:pPr>
          </w:p>
          <w:p w14:paraId="450AF295" w14:textId="3B3814B0" w:rsidR="00090D7E" w:rsidRDefault="00E012EE" w:rsidP="00EA6B14">
            <w:pPr>
              <w:cnfStyle w:val="000000100000" w:firstRow="0" w:lastRow="0" w:firstColumn="0" w:lastColumn="0" w:oddVBand="0" w:evenVBand="0" w:oddHBand="1" w:evenHBand="0" w:firstRowFirstColumn="0" w:firstRowLastColumn="0" w:lastRowFirstColumn="0" w:lastRowLastColumn="0"/>
            </w:pPr>
            <w:r>
              <w:t>Most think tanks are non-governmental organizations, but some are affiliated with government or are associated with political parties or businesses.</w:t>
            </w:r>
            <w:r w:rsidR="001767DA">
              <w:t xml:space="preserve"> </w:t>
            </w:r>
            <w:r w:rsidR="00334530">
              <w:t xml:space="preserve">Remember: </w:t>
            </w:r>
            <w:r w:rsidR="002E0C6E">
              <w:t xml:space="preserve">research from research institutes and think tanks may </w:t>
            </w:r>
            <w:r w:rsidR="00334530">
              <w:t>be designed to support a particular conclusion, so tread carefully with these sources!</w:t>
            </w:r>
          </w:p>
          <w:p w14:paraId="717E75FB" w14:textId="02BE1FBB" w:rsidR="00334530" w:rsidRDefault="00334530" w:rsidP="00EA6B14">
            <w:pPr>
              <w:cnfStyle w:val="000000100000" w:firstRow="0" w:lastRow="0" w:firstColumn="0" w:lastColumn="0" w:oddVBand="0" w:evenVBand="0" w:oddHBand="1" w:evenHBand="0" w:firstRowFirstColumn="0" w:firstRowLastColumn="0" w:lastRowFirstColumn="0" w:lastRowLastColumn="0"/>
            </w:pPr>
          </w:p>
          <w:p w14:paraId="52D40480" w14:textId="6447B0A9" w:rsidR="00CD76E2" w:rsidRDefault="00CD76E2" w:rsidP="00EA6B14">
            <w:pPr>
              <w:cnfStyle w:val="000000100000" w:firstRow="0" w:lastRow="0" w:firstColumn="0" w:lastColumn="0" w:oddVBand="0" w:evenVBand="0" w:oddHBand="1" w:evenHBand="0" w:firstRowFirstColumn="0" w:firstRowLastColumn="0" w:lastRowFirstColumn="0" w:lastRowLastColumn="0"/>
            </w:pPr>
            <w:r>
              <w:t xml:space="preserve">McGill University provides a </w:t>
            </w:r>
            <w:hyperlink r:id="rId26" w:history="1">
              <w:r w:rsidRPr="00547EA5">
                <w:rPr>
                  <w:rStyle w:val="Hyperlink"/>
                </w:rPr>
                <w:t>list of Canadian Think Tanks</w:t>
              </w:r>
            </w:hyperlink>
            <w:r>
              <w:t xml:space="preserve"> worth exploring.</w:t>
            </w:r>
            <w:r w:rsidR="00A94E73">
              <w:t xml:space="preserve"> These include:</w:t>
            </w:r>
          </w:p>
          <w:p w14:paraId="2B867547" w14:textId="3DE5CD27" w:rsidR="00092823" w:rsidRDefault="00092823" w:rsidP="00941254">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t>The Brookfield Institute</w:t>
            </w:r>
          </w:p>
          <w:p w14:paraId="236B954A" w14:textId="47CDBA9D" w:rsidR="00941254" w:rsidRDefault="00941254" w:rsidP="00941254">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t>The C.D. Howe Institute</w:t>
            </w:r>
          </w:p>
          <w:p w14:paraId="3A7CE709" w14:textId="575B5519" w:rsidR="00AE746D" w:rsidRDefault="00AE746D" w:rsidP="00941254">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t>Canada 2020</w:t>
            </w:r>
          </w:p>
          <w:p w14:paraId="65DC72CD" w14:textId="657DEB7A" w:rsidR="00671ED0" w:rsidRDefault="00671ED0" w:rsidP="00941254">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t>The Canadian Economic Association</w:t>
            </w:r>
          </w:p>
          <w:p w14:paraId="2ABF9039" w14:textId="34FB14CF" w:rsidR="00671ED0" w:rsidRDefault="00671ED0" w:rsidP="00941254">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t>The Canadian Tax Foundation</w:t>
            </w:r>
          </w:p>
          <w:p w14:paraId="34DF1760" w14:textId="11645E04" w:rsidR="00AE746D" w:rsidRDefault="00AE746D" w:rsidP="00941254">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t>The Centre for International Governance Innovation</w:t>
            </w:r>
          </w:p>
          <w:p w14:paraId="5277855D" w14:textId="5578E888" w:rsidR="00AE746D" w:rsidRDefault="00AE746D" w:rsidP="00941254">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t>The Conference Board of Canada</w:t>
            </w:r>
          </w:p>
          <w:p w14:paraId="4B59A8BD" w14:textId="4E33BE45" w:rsidR="00941254" w:rsidRDefault="00E67B68" w:rsidP="00941254">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t>The Fraser Institute</w:t>
            </w:r>
          </w:p>
          <w:p w14:paraId="32174E36" w14:textId="1F5A08E4" w:rsidR="00E67B68" w:rsidRDefault="00E67B68" w:rsidP="00941254">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t>The Frontier Centre for Public Policy</w:t>
            </w:r>
          </w:p>
          <w:p w14:paraId="5C13D570" w14:textId="11672CF1" w:rsidR="00671ED0" w:rsidRDefault="00671ED0" w:rsidP="00941254">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t>The Institute on Governance</w:t>
            </w:r>
          </w:p>
          <w:p w14:paraId="3E33DBF0" w14:textId="52423F98" w:rsidR="00671ED0" w:rsidRDefault="00671ED0" w:rsidP="00941254">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lastRenderedPageBreak/>
              <w:t>Maytree</w:t>
            </w:r>
          </w:p>
          <w:p w14:paraId="528E8BD9" w14:textId="5BA34F8A" w:rsidR="00671ED0" w:rsidRDefault="00671ED0" w:rsidP="00941254">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t>The Mowat Centre</w:t>
            </w:r>
          </w:p>
          <w:p w14:paraId="232F5499" w14:textId="10B12035" w:rsidR="00547EA5" w:rsidRDefault="00547EA5" w:rsidP="00547EA5">
            <w:pPr>
              <w:cnfStyle w:val="000000100000" w:firstRow="0" w:lastRow="0" w:firstColumn="0" w:lastColumn="0" w:oddVBand="0" w:evenVBand="0" w:oddHBand="1" w:evenHBand="0" w:firstRowFirstColumn="0" w:firstRowLastColumn="0" w:lastRowFirstColumn="0" w:lastRowLastColumn="0"/>
            </w:pPr>
          </w:p>
          <w:p w14:paraId="762D48FF" w14:textId="25161234" w:rsidR="00547EA5" w:rsidRDefault="00547EA5" w:rsidP="00547EA5">
            <w:pPr>
              <w:cnfStyle w:val="000000100000" w:firstRow="0" w:lastRow="0" w:firstColumn="0" w:lastColumn="0" w:oddVBand="0" w:evenVBand="0" w:oddHBand="1" w:evenHBand="0" w:firstRowFirstColumn="0" w:firstRowLastColumn="0" w:lastRowFirstColumn="0" w:lastRowLastColumn="0"/>
            </w:pPr>
            <w:r>
              <w:t xml:space="preserve">For </w:t>
            </w:r>
            <w:r w:rsidR="0081588C">
              <w:t xml:space="preserve">research from </w:t>
            </w:r>
            <w:r>
              <w:t>international research institutes and think tanks,</w:t>
            </w:r>
            <w:r w:rsidR="0081588C">
              <w:t xml:space="preserve"> you can </w:t>
            </w:r>
            <w:r w:rsidR="00BA1AA5">
              <w:t>search the following resources</w:t>
            </w:r>
            <w:r w:rsidR="0081588C">
              <w:t>:</w:t>
            </w:r>
          </w:p>
          <w:p w14:paraId="663F74B0" w14:textId="3109A955" w:rsidR="0081588C" w:rsidRDefault="00DF6BCD" w:rsidP="0081588C">
            <w:pPr>
              <w:pStyle w:val="ListParagraph"/>
              <w:numPr>
                <w:ilvl w:val="0"/>
                <w:numId w:val="28"/>
              </w:numPr>
              <w:cnfStyle w:val="000000100000" w:firstRow="0" w:lastRow="0" w:firstColumn="0" w:lastColumn="0" w:oddVBand="0" w:evenVBand="0" w:oddHBand="1" w:evenHBand="0" w:firstRowFirstColumn="0" w:firstRowLastColumn="0" w:lastRowFirstColumn="0" w:lastRowLastColumn="0"/>
            </w:pPr>
            <w:hyperlink r:id="rId27" w:history="1">
              <w:r w:rsidR="0081588C" w:rsidRPr="00BA1AA5">
                <w:rPr>
                  <w:rStyle w:val="Hyperlink"/>
                </w:rPr>
                <w:t>Open Think Tank Directory</w:t>
              </w:r>
            </w:hyperlink>
          </w:p>
          <w:p w14:paraId="3D4BB070" w14:textId="13146C54" w:rsidR="0081588C" w:rsidRDefault="00DF6BCD" w:rsidP="0081588C">
            <w:pPr>
              <w:pStyle w:val="ListParagraph"/>
              <w:numPr>
                <w:ilvl w:val="0"/>
                <w:numId w:val="28"/>
              </w:numPr>
              <w:cnfStyle w:val="000000100000" w:firstRow="0" w:lastRow="0" w:firstColumn="0" w:lastColumn="0" w:oddVBand="0" w:evenVBand="0" w:oddHBand="1" w:evenHBand="0" w:firstRowFirstColumn="0" w:firstRowLastColumn="0" w:lastRowFirstColumn="0" w:lastRowLastColumn="0"/>
            </w:pPr>
            <w:hyperlink r:id="rId28" w:history="1">
              <w:r w:rsidR="008512A8" w:rsidRPr="00D3492D">
                <w:rPr>
                  <w:rStyle w:val="Hyperlink"/>
                </w:rPr>
                <w:t>U.S. Think Tank Search</w:t>
              </w:r>
            </w:hyperlink>
            <w:r w:rsidR="008512A8">
              <w:t xml:space="preserve"> (Harvard Kennedy School)</w:t>
            </w:r>
          </w:p>
          <w:p w14:paraId="50CEA7DF" w14:textId="7C00921A" w:rsidR="006E23F0" w:rsidRDefault="00DF6BCD" w:rsidP="0081588C">
            <w:pPr>
              <w:pStyle w:val="ListParagraph"/>
              <w:numPr>
                <w:ilvl w:val="0"/>
                <w:numId w:val="28"/>
              </w:numPr>
              <w:cnfStyle w:val="000000100000" w:firstRow="0" w:lastRow="0" w:firstColumn="0" w:lastColumn="0" w:oddVBand="0" w:evenVBand="0" w:oddHBand="1" w:evenHBand="0" w:firstRowFirstColumn="0" w:firstRowLastColumn="0" w:lastRowFirstColumn="0" w:lastRowLastColumn="0"/>
            </w:pPr>
            <w:hyperlink r:id="rId29" w:history="1">
              <w:r w:rsidR="006E23F0" w:rsidRPr="00D3492D">
                <w:rPr>
                  <w:rStyle w:val="Hyperlink"/>
                </w:rPr>
                <w:t>Non-U.S. Think Tanks by Region</w:t>
              </w:r>
            </w:hyperlink>
            <w:r w:rsidR="006E23F0">
              <w:t xml:space="preserve"> (Harvard Kennedy School)</w:t>
            </w:r>
          </w:p>
          <w:p w14:paraId="05E1BE15" w14:textId="1EAA7818" w:rsidR="004C2262" w:rsidRPr="00090D7E" w:rsidRDefault="00DF6BCD" w:rsidP="00EA6B14">
            <w:pPr>
              <w:pStyle w:val="ListParagraph"/>
              <w:numPr>
                <w:ilvl w:val="0"/>
                <w:numId w:val="28"/>
              </w:numPr>
              <w:cnfStyle w:val="000000100000" w:firstRow="0" w:lastRow="0" w:firstColumn="0" w:lastColumn="0" w:oddVBand="0" w:evenVBand="0" w:oddHBand="1" w:evenHBand="0" w:firstRowFirstColumn="0" w:firstRowLastColumn="0" w:lastRowFirstColumn="0" w:lastRowLastColumn="0"/>
            </w:pPr>
            <w:hyperlink r:id="rId30" w:history="1">
              <w:r w:rsidR="0000250C" w:rsidRPr="0000250C">
                <w:rPr>
                  <w:rStyle w:val="Hyperlink"/>
                </w:rPr>
                <w:t>Think Tank Directory</w:t>
              </w:r>
            </w:hyperlink>
            <w:r w:rsidR="0000250C">
              <w:t xml:space="preserve"> (Latin America, Sub-Saharan Africa, and South Asia)</w:t>
            </w:r>
          </w:p>
        </w:tc>
        <w:tc>
          <w:tcPr>
            <w:tcW w:w="2155" w:type="dxa"/>
          </w:tcPr>
          <w:p w14:paraId="4045F19D" w14:textId="77777777" w:rsidR="007E3882" w:rsidRDefault="007E3882" w:rsidP="00575D9D">
            <w:pPr>
              <w:cnfStyle w:val="000000100000" w:firstRow="0" w:lastRow="0" w:firstColumn="0" w:lastColumn="0" w:oddVBand="0" w:evenVBand="0" w:oddHBand="1" w:evenHBand="0" w:firstRowFirstColumn="0" w:firstRowLastColumn="0" w:lastRowFirstColumn="0" w:lastRowLastColumn="0"/>
            </w:pPr>
          </w:p>
        </w:tc>
      </w:tr>
      <w:tr w:rsidR="00C71EC4" w14:paraId="706A7CC9" w14:textId="77777777" w:rsidTr="00CD571F">
        <w:tc>
          <w:tcPr>
            <w:cnfStyle w:val="001000000000" w:firstRow="0" w:lastRow="0" w:firstColumn="1" w:lastColumn="0" w:oddVBand="0" w:evenVBand="0" w:oddHBand="0" w:evenHBand="0" w:firstRowFirstColumn="0" w:firstRowLastColumn="0" w:lastRowFirstColumn="0" w:lastRowLastColumn="0"/>
            <w:tcW w:w="1795" w:type="dxa"/>
          </w:tcPr>
          <w:p w14:paraId="211F331D" w14:textId="18B25345" w:rsidR="00C71EC4" w:rsidRDefault="00683956" w:rsidP="00CD6BA8">
            <w:r>
              <w:lastRenderedPageBreak/>
              <w:t>2.</w:t>
            </w:r>
            <w:r w:rsidR="009C59B0">
              <w:t>2</w:t>
            </w:r>
            <w:r>
              <w:t>.2 Discipline-Specific Resources</w:t>
            </w:r>
          </w:p>
        </w:tc>
        <w:tc>
          <w:tcPr>
            <w:tcW w:w="5490" w:type="dxa"/>
          </w:tcPr>
          <w:p w14:paraId="6D4240CA" w14:textId="77777777" w:rsidR="00BE3F31" w:rsidRDefault="00BE3F31" w:rsidP="00BE3F31">
            <w:pPr>
              <w:cnfStyle w:val="000000000000" w:firstRow="0" w:lastRow="0" w:firstColumn="0" w:lastColumn="0" w:oddVBand="0" w:evenVBand="0" w:oddHBand="0" w:evenHBand="0" w:firstRowFirstColumn="0" w:firstRowLastColumn="0" w:lastRowFirstColumn="0" w:lastRowLastColumn="0"/>
            </w:pPr>
            <w:r>
              <w:rPr>
                <w:b/>
                <w:bCs/>
                <w:u w:val="single"/>
              </w:rPr>
              <w:t>Clinical Trials</w:t>
            </w:r>
          </w:p>
          <w:p w14:paraId="21BC7494" w14:textId="77777777" w:rsidR="00BE3F31" w:rsidRDefault="00BE3F31" w:rsidP="00BE3F31">
            <w:pPr>
              <w:cnfStyle w:val="000000000000" w:firstRow="0" w:lastRow="0" w:firstColumn="0" w:lastColumn="0" w:oddVBand="0" w:evenVBand="0" w:oddHBand="0" w:evenHBand="0" w:firstRowFirstColumn="0" w:firstRowLastColumn="0" w:lastRowFirstColumn="0" w:lastRowLastColumn="0"/>
            </w:pPr>
            <w:r>
              <w:t xml:space="preserve">Clinical trials are experiments or observations performed on people that are aimed at evaluating a medical, surgical, or </w:t>
            </w:r>
            <w:proofErr w:type="spellStart"/>
            <w:r>
              <w:t>behavioural</w:t>
            </w:r>
            <w:proofErr w:type="spellEnd"/>
            <w:r>
              <w:t xml:space="preserve"> intervention. Clinical trial results are often communicated through publication in scholarly reports and articles in biomedical journals. However, the dissemination of information through journals can be delayed or incomplete. Searching grey literature resources can help you find information about newer treatments or older interventions that aren’t available in research databases.</w:t>
            </w:r>
          </w:p>
          <w:p w14:paraId="55D11A85" w14:textId="77777777" w:rsidR="00BE3F31" w:rsidRDefault="00BE3F31" w:rsidP="00BE3F31">
            <w:pPr>
              <w:cnfStyle w:val="000000000000" w:firstRow="0" w:lastRow="0" w:firstColumn="0" w:lastColumn="0" w:oddVBand="0" w:evenVBand="0" w:oddHBand="0" w:evenHBand="0" w:firstRowFirstColumn="0" w:firstRowLastColumn="0" w:lastRowFirstColumn="0" w:lastRowLastColumn="0"/>
            </w:pPr>
          </w:p>
          <w:p w14:paraId="51F34877" w14:textId="4870B445" w:rsidR="00BE3F31" w:rsidRDefault="00BE3F31" w:rsidP="00BE3F31">
            <w:pPr>
              <w:cnfStyle w:val="000000000000" w:firstRow="0" w:lastRow="0" w:firstColumn="0" w:lastColumn="0" w:oddVBand="0" w:evenVBand="0" w:oddHBand="0" w:evenHBand="0" w:firstRowFirstColumn="0" w:firstRowLastColumn="0" w:lastRowFirstColumn="0" w:lastRowLastColumn="0"/>
            </w:pPr>
            <w:r>
              <w:t xml:space="preserve">Information from clinical trials can be found in the following </w:t>
            </w:r>
            <w:r w:rsidR="00AB3F81">
              <w:t>registries and databases</w:t>
            </w:r>
            <w:r>
              <w:t>:</w:t>
            </w:r>
          </w:p>
          <w:p w14:paraId="7D2FE980" w14:textId="77777777" w:rsidR="00BE3F31" w:rsidRDefault="00DF6BCD" w:rsidP="00BE3F31">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hyperlink r:id="rId31" w:history="1">
              <w:r w:rsidR="00BE3F31" w:rsidRPr="00F576C3">
                <w:rPr>
                  <w:rStyle w:val="Hyperlink"/>
                </w:rPr>
                <w:t>Health Canada’s Clinical Trials Registry</w:t>
              </w:r>
            </w:hyperlink>
          </w:p>
          <w:p w14:paraId="321DBF66" w14:textId="77777777" w:rsidR="00BE3F31" w:rsidRDefault="00DF6BCD" w:rsidP="00BE3F31">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hyperlink r:id="rId32" w:history="1">
              <w:r w:rsidR="00BE3F31" w:rsidRPr="00F576C3">
                <w:rPr>
                  <w:rStyle w:val="Hyperlink"/>
                </w:rPr>
                <w:t>ClinicalTrials.gov</w:t>
              </w:r>
            </w:hyperlink>
            <w:r w:rsidR="00BE3F31">
              <w:t>: Produced by the U.S. National Institutes of Health</w:t>
            </w:r>
          </w:p>
          <w:p w14:paraId="3A44751C" w14:textId="77777777" w:rsidR="00BE3F31" w:rsidRDefault="00DF6BCD" w:rsidP="00BE3F31">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hyperlink r:id="rId33" w:history="1">
              <w:r w:rsidR="00BE3F31" w:rsidRPr="00CA4405">
                <w:rPr>
                  <w:rStyle w:val="Hyperlink"/>
                </w:rPr>
                <w:t>WHO International Clinical Trials Registry Platform</w:t>
              </w:r>
            </w:hyperlink>
          </w:p>
          <w:p w14:paraId="6F4D90D4" w14:textId="77777777" w:rsidR="00BE3F31" w:rsidRDefault="00DF6BCD" w:rsidP="00BE3F31">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hyperlink r:id="rId34" w:history="1">
              <w:r w:rsidR="00BE3F31" w:rsidRPr="00F576C3">
                <w:rPr>
                  <w:rStyle w:val="Hyperlink"/>
                </w:rPr>
                <w:t>Current Controlled Trials</w:t>
              </w:r>
            </w:hyperlink>
            <w:r w:rsidR="00BE3F31">
              <w:t>: A UK organization listing randomized controlled trials</w:t>
            </w:r>
          </w:p>
          <w:p w14:paraId="0DBA172B" w14:textId="77777777" w:rsidR="00BE3F31" w:rsidRDefault="00DF6BCD" w:rsidP="00BE3F31">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hyperlink r:id="rId35" w:history="1">
              <w:proofErr w:type="spellStart"/>
              <w:r w:rsidR="00BE3F31" w:rsidRPr="00F576C3">
                <w:rPr>
                  <w:rStyle w:val="Hyperlink"/>
                </w:rPr>
                <w:t>CenterWatch</w:t>
              </w:r>
              <w:proofErr w:type="spellEnd"/>
            </w:hyperlink>
            <w:r w:rsidR="00BE3F31">
              <w:t>: Trials are searchable by medical condition, therapeutic area, and geographical location</w:t>
            </w:r>
          </w:p>
          <w:p w14:paraId="371793BB" w14:textId="77777777" w:rsidR="00BE3F31" w:rsidRDefault="00DF6BCD" w:rsidP="00BE3F31">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hyperlink r:id="rId36" w:history="1">
              <w:r w:rsidR="00BE3F31" w:rsidRPr="001A0C61">
                <w:rPr>
                  <w:rStyle w:val="Hyperlink"/>
                </w:rPr>
                <w:t>Cochrane’s CENTRAL</w:t>
              </w:r>
            </w:hyperlink>
            <w:r w:rsidR="00BE3F31">
              <w:t>: A database of controlled trials compiled by Cochrane</w:t>
            </w:r>
          </w:p>
          <w:p w14:paraId="1E8B2EDF" w14:textId="77777777" w:rsidR="00BE3F31" w:rsidRDefault="00BE3F31" w:rsidP="00BE3F31">
            <w:pPr>
              <w:cnfStyle w:val="000000000000" w:firstRow="0" w:lastRow="0" w:firstColumn="0" w:lastColumn="0" w:oddVBand="0" w:evenVBand="0" w:oddHBand="0" w:evenHBand="0" w:firstRowFirstColumn="0" w:firstRowLastColumn="0" w:lastRowFirstColumn="0" w:lastRowLastColumn="0"/>
            </w:pPr>
          </w:p>
          <w:p w14:paraId="5C91F4DB" w14:textId="77777777" w:rsidR="00BE3F31" w:rsidRDefault="00BE3F31" w:rsidP="00BE3F31">
            <w:pPr>
              <w:cnfStyle w:val="000000000000" w:firstRow="0" w:lastRow="0" w:firstColumn="0" w:lastColumn="0" w:oddVBand="0" w:evenVBand="0" w:oddHBand="0" w:evenHBand="0" w:firstRowFirstColumn="0" w:firstRowLastColumn="0" w:lastRowFirstColumn="0" w:lastRowLastColumn="0"/>
            </w:pPr>
            <w:r>
              <w:rPr>
                <w:b/>
                <w:bCs/>
                <w:u w:val="single"/>
              </w:rPr>
              <w:t>Clinical Practice Guidelines</w:t>
            </w:r>
          </w:p>
          <w:p w14:paraId="666B5936" w14:textId="77777777" w:rsidR="00BE3F31" w:rsidRDefault="00BE3F31" w:rsidP="00BE3F31">
            <w:pPr>
              <w:cnfStyle w:val="000000000000" w:firstRow="0" w:lastRow="0" w:firstColumn="0" w:lastColumn="0" w:oddVBand="0" w:evenVBand="0" w:oddHBand="0" w:evenHBand="0" w:firstRowFirstColumn="0" w:firstRowLastColumn="0" w:lastRowFirstColumn="0" w:lastRowLastColumn="0"/>
            </w:pPr>
            <w:r>
              <w:t xml:space="preserve">Clinical practice guidelines are systematically developed statements designed to help medical practitioners make decisions about appropriate health care for specific clinical circumstances. Guidelines are produced by different healthcare organizations and </w:t>
            </w:r>
            <w:r>
              <w:lastRenderedPageBreak/>
              <w:t>professional bodies at the local, regional, or national level to address a variety of medical issues and conditions.</w:t>
            </w:r>
          </w:p>
          <w:p w14:paraId="3F4A5CC9" w14:textId="77777777" w:rsidR="00BE3F31" w:rsidRDefault="00BE3F31" w:rsidP="00BE3F31">
            <w:pPr>
              <w:cnfStyle w:val="000000000000" w:firstRow="0" w:lastRow="0" w:firstColumn="0" w:lastColumn="0" w:oddVBand="0" w:evenVBand="0" w:oddHBand="0" w:evenHBand="0" w:firstRowFirstColumn="0" w:firstRowLastColumn="0" w:lastRowFirstColumn="0" w:lastRowLastColumn="0"/>
            </w:pPr>
          </w:p>
          <w:p w14:paraId="22D661A4" w14:textId="77777777" w:rsidR="00BE3F31" w:rsidRDefault="00BE3F31" w:rsidP="00BE3F31">
            <w:pPr>
              <w:cnfStyle w:val="000000000000" w:firstRow="0" w:lastRow="0" w:firstColumn="0" w:lastColumn="0" w:oddVBand="0" w:evenVBand="0" w:oddHBand="0" w:evenHBand="0" w:firstRowFirstColumn="0" w:firstRowLastColumn="0" w:lastRowFirstColumn="0" w:lastRowLastColumn="0"/>
            </w:pPr>
            <w:r>
              <w:t>You can find clinical practice guidelines in the following databases:</w:t>
            </w:r>
          </w:p>
          <w:p w14:paraId="156C8328" w14:textId="77777777" w:rsidR="00BE3F31" w:rsidRDefault="00DF6BCD" w:rsidP="00BE3F31">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hyperlink r:id="rId37" w:history="1">
              <w:r w:rsidR="00BE3F31" w:rsidRPr="00AF7988">
                <w:rPr>
                  <w:rStyle w:val="Hyperlink"/>
                </w:rPr>
                <w:t>CMA Infobase</w:t>
              </w:r>
            </w:hyperlink>
            <w:r w:rsidR="00BE3F31">
              <w:t xml:space="preserve">: </w:t>
            </w:r>
            <w:r w:rsidR="00BE3F31" w:rsidRPr="00695801">
              <w:t xml:space="preserve">This Canadian Medical Association database provides access to nearly 2000 clinical practice guidelines produced or endorsed in Canada. It offers </w:t>
            </w:r>
            <w:proofErr w:type="gramStart"/>
            <w:r w:rsidR="00BE3F31" w:rsidRPr="00695801">
              <w:t>a number of</w:t>
            </w:r>
            <w:proofErr w:type="gramEnd"/>
            <w:r w:rsidR="00BE3F31" w:rsidRPr="00695801">
              <w:t xml:space="preserve"> search and browse capabilities, including a search by </w:t>
            </w:r>
            <w:proofErr w:type="spellStart"/>
            <w:r w:rsidR="00BE3F31" w:rsidRPr="00695801">
              <w:t>MeSH</w:t>
            </w:r>
            <w:proofErr w:type="spellEnd"/>
            <w:r w:rsidR="00BE3F31" w:rsidRPr="00695801">
              <w:t xml:space="preserve"> terms under the Basic Search option.</w:t>
            </w:r>
          </w:p>
          <w:p w14:paraId="7EF0604E" w14:textId="77777777" w:rsidR="00BE3F31" w:rsidRDefault="00DF6BCD" w:rsidP="00BE3F31">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hyperlink r:id="rId38" w:history="1">
              <w:r w:rsidR="00BE3F31" w:rsidRPr="00AF7988">
                <w:rPr>
                  <w:rStyle w:val="Hyperlink"/>
                </w:rPr>
                <w:t>National Institute for Health and Care Excellence – Guidance</w:t>
              </w:r>
            </w:hyperlink>
            <w:r w:rsidR="00BE3F31">
              <w:t>: This U.K.-based organization provides g</w:t>
            </w:r>
            <w:r w:rsidR="00BE3F31" w:rsidRPr="00AF7988">
              <w:t xml:space="preserve">uidance and advice based on best evidence to </w:t>
            </w:r>
            <w:r w:rsidR="00BE3F31">
              <w:t>support medical decision-making.</w:t>
            </w:r>
          </w:p>
          <w:p w14:paraId="66AB9B2D" w14:textId="77777777" w:rsidR="00BE3F31" w:rsidRPr="00CA4405" w:rsidRDefault="00DF6BCD" w:rsidP="00BE3F31">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hyperlink r:id="rId39" w:history="1">
              <w:r w:rsidR="00BE3F31" w:rsidRPr="00E50BF5">
                <w:rPr>
                  <w:rStyle w:val="Hyperlink"/>
                </w:rPr>
                <w:t>National Guidelines Clearinghouse</w:t>
              </w:r>
            </w:hyperlink>
            <w:r w:rsidR="00BE3F31">
              <w:t xml:space="preserve">: </w:t>
            </w:r>
            <w:r w:rsidR="00BE3F31" w:rsidRPr="00E50BF5">
              <w:t>Comprehensive public resource for evidence-based clinical practice guidelines.</w:t>
            </w:r>
          </w:p>
          <w:p w14:paraId="50468792" w14:textId="6FB2098D" w:rsidR="00C71EC4" w:rsidRDefault="00C71EC4" w:rsidP="00CD6BA8">
            <w:pPr>
              <w:cnfStyle w:val="000000000000" w:firstRow="0" w:lastRow="0" w:firstColumn="0" w:lastColumn="0" w:oddVBand="0" w:evenVBand="0" w:oddHBand="0" w:evenHBand="0" w:firstRowFirstColumn="0" w:firstRowLastColumn="0" w:lastRowFirstColumn="0" w:lastRowLastColumn="0"/>
              <w:rPr>
                <w:b/>
                <w:bCs/>
              </w:rPr>
            </w:pPr>
          </w:p>
          <w:p w14:paraId="1C255C9D" w14:textId="3A563BAC" w:rsidR="00E51F37" w:rsidRPr="00E51F37" w:rsidRDefault="00E51F37" w:rsidP="00CD6BA8">
            <w:pPr>
              <w:cnfStyle w:val="000000000000" w:firstRow="0" w:lastRow="0" w:firstColumn="0" w:lastColumn="0" w:oddVBand="0" w:evenVBand="0" w:oddHBand="0" w:evenHBand="0" w:firstRowFirstColumn="0" w:firstRowLastColumn="0" w:lastRowFirstColumn="0" w:lastRowLastColumn="0"/>
              <w:rPr>
                <w:b/>
                <w:bCs/>
                <w:u w:val="single"/>
              </w:rPr>
            </w:pPr>
            <w:r>
              <w:rPr>
                <w:b/>
                <w:bCs/>
                <w:u w:val="single"/>
              </w:rPr>
              <w:t>Negative Results</w:t>
            </w:r>
          </w:p>
          <w:p w14:paraId="2A1B41C8" w14:textId="3736400F" w:rsidR="00E51F37" w:rsidRDefault="008811EA" w:rsidP="00CD6BA8">
            <w:pPr>
              <w:cnfStyle w:val="000000000000" w:firstRow="0" w:lastRow="0" w:firstColumn="0" w:lastColumn="0" w:oddVBand="0" w:evenVBand="0" w:oddHBand="0" w:evenHBand="0" w:firstRowFirstColumn="0" w:firstRowLastColumn="0" w:lastRowFirstColumn="0" w:lastRowLastColumn="0"/>
            </w:pPr>
            <w:r w:rsidRPr="008811EA">
              <w:t>Negative</w:t>
            </w:r>
            <w:r w:rsidR="00D34DD5">
              <w:t xml:space="preserve"> or “null”</w:t>
            </w:r>
            <w:r w:rsidRPr="008811EA">
              <w:t xml:space="preserve"> resu</w:t>
            </w:r>
            <w:r>
              <w:t xml:space="preserve">lts </w:t>
            </w:r>
            <w:r w:rsidR="00D34DD5">
              <w:t xml:space="preserve">are </w:t>
            </w:r>
            <w:r w:rsidR="002243F7">
              <w:t>experimental outcomes which do not show the expected effects, or, more simply, a result that does not support the hypothesis.</w:t>
            </w:r>
            <w:r w:rsidR="00A94846">
              <w:t xml:space="preserve"> </w:t>
            </w:r>
            <w:r w:rsidR="00B01FBC">
              <w:t xml:space="preserve">Scientists often choose not to </w:t>
            </w:r>
            <w:r w:rsidR="00E15BD4">
              <w:t>publish</w:t>
            </w:r>
            <w:r w:rsidR="00B01FBC">
              <w:t xml:space="preserve"> their negative findings as they tend to yield less scientific interest</w:t>
            </w:r>
            <w:r w:rsidR="00E15BD4">
              <w:t xml:space="preserve"> and impact. However, many </w:t>
            </w:r>
            <w:r w:rsidR="00C74406">
              <w:t xml:space="preserve">academics have argued that negative results are </w:t>
            </w:r>
            <w:r w:rsidR="005F6CCA">
              <w:t xml:space="preserve">an important part of the scientific literature because they </w:t>
            </w:r>
            <w:r w:rsidR="003324F0">
              <w:t>can push researchers to critically evaluate current thinking and prevent duplication of research impact.</w:t>
            </w:r>
          </w:p>
          <w:p w14:paraId="37444F53" w14:textId="52A3EEC1" w:rsidR="003324F0" w:rsidRDefault="003324F0" w:rsidP="00CD6BA8">
            <w:pPr>
              <w:cnfStyle w:val="000000000000" w:firstRow="0" w:lastRow="0" w:firstColumn="0" w:lastColumn="0" w:oddVBand="0" w:evenVBand="0" w:oddHBand="0" w:evenHBand="0" w:firstRowFirstColumn="0" w:firstRowLastColumn="0" w:lastRowFirstColumn="0" w:lastRowLastColumn="0"/>
            </w:pPr>
          </w:p>
          <w:p w14:paraId="760B4684" w14:textId="339C6305" w:rsidR="003324F0" w:rsidRDefault="00B271F5" w:rsidP="00CD6BA8">
            <w:pPr>
              <w:cnfStyle w:val="000000000000" w:firstRow="0" w:lastRow="0" w:firstColumn="0" w:lastColumn="0" w:oddVBand="0" w:evenVBand="0" w:oddHBand="0" w:evenHBand="0" w:firstRowFirstColumn="0" w:firstRowLastColumn="0" w:lastRowFirstColumn="0" w:lastRowLastColumn="0"/>
            </w:pPr>
            <w:r>
              <w:t>Some places to look for negative results include:</w:t>
            </w:r>
          </w:p>
          <w:p w14:paraId="118F93BB" w14:textId="43171E41" w:rsidR="00B271F5" w:rsidRDefault="00B271F5" w:rsidP="00B271F5">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t>The Journal of Negative Results in Biomedicine</w:t>
            </w:r>
          </w:p>
          <w:p w14:paraId="68F082EB" w14:textId="06C71AF9" w:rsidR="00B271F5" w:rsidRDefault="00B271F5" w:rsidP="00B271F5">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t>The Missing Pieces: A Collection of Negative, Null and Inconclusive Results (</w:t>
            </w:r>
            <w:proofErr w:type="spellStart"/>
            <w:r>
              <w:t>PLoS</w:t>
            </w:r>
            <w:proofErr w:type="spellEnd"/>
            <w:r>
              <w:t>)</w:t>
            </w:r>
          </w:p>
          <w:p w14:paraId="1F627410" w14:textId="34DB8E33" w:rsidR="00B271F5" w:rsidRDefault="00B271F5" w:rsidP="00B271F5">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t>The All Results Journals</w:t>
            </w:r>
          </w:p>
          <w:p w14:paraId="65EB0621" w14:textId="2A0E6003" w:rsidR="00B271F5" w:rsidRDefault="00B271F5" w:rsidP="00B271F5">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t>Journal of Pharmaceutical Negative Results</w:t>
            </w:r>
          </w:p>
          <w:p w14:paraId="048629C9" w14:textId="62340CD4" w:rsidR="00B271F5" w:rsidRPr="008811EA" w:rsidRDefault="00B271F5" w:rsidP="00B271F5">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t>International Journal of Negative &amp; Null Results</w:t>
            </w:r>
          </w:p>
          <w:p w14:paraId="453FD867" w14:textId="77777777" w:rsidR="00AB3F81" w:rsidRDefault="00AB3F81" w:rsidP="00CD6BA8">
            <w:pPr>
              <w:cnfStyle w:val="000000000000" w:firstRow="0" w:lastRow="0" w:firstColumn="0" w:lastColumn="0" w:oddVBand="0" w:evenVBand="0" w:oddHBand="0" w:evenHBand="0" w:firstRowFirstColumn="0" w:firstRowLastColumn="0" w:lastRowFirstColumn="0" w:lastRowLastColumn="0"/>
              <w:rPr>
                <w:b/>
                <w:bCs/>
              </w:rPr>
            </w:pPr>
          </w:p>
          <w:p w14:paraId="47724C00" w14:textId="77777777" w:rsidR="00BE3F31" w:rsidRDefault="00BE3F31" w:rsidP="00CD6BA8">
            <w:pPr>
              <w:cnfStyle w:val="000000000000" w:firstRow="0" w:lastRow="0" w:firstColumn="0" w:lastColumn="0" w:oddVBand="0" w:evenVBand="0" w:oddHBand="0" w:evenHBand="0" w:firstRowFirstColumn="0" w:firstRowLastColumn="0" w:lastRowFirstColumn="0" w:lastRowLastColumn="0"/>
            </w:pPr>
            <w:r>
              <w:rPr>
                <w:b/>
                <w:bCs/>
                <w:u w:val="single"/>
              </w:rPr>
              <w:t>Patents</w:t>
            </w:r>
          </w:p>
          <w:p w14:paraId="08E42861" w14:textId="0B306345" w:rsidR="00BE3F31" w:rsidRDefault="00794AFF" w:rsidP="00CD6BA8">
            <w:pPr>
              <w:cnfStyle w:val="000000000000" w:firstRow="0" w:lastRow="0" w:firstColumn="0" w:lastColumn="0" w:oddVBand="0" w:evenVBand="0" w:oddHBand="0" w:evenHBand="0" w:firstRowFirstColumn="0" w:firstRowLastColumn="0" w:lastRowFirstColumn="0" w:lastRowLastColumn="0"/>
            </w:pPr>
            <w:r>
              <w:t xml:space="preserve">Patents are legal documents giving the patent owner certain exclusive rights to their intervention for a limited time. Patents can be an excellent source of information on new technology, trends in technological development, and specific products or </w:t>
            </w:r>
            <w:r>
              <w:lastRenderedPageBreak/>
              <w:t>innovations</w:t>
            </w:r>
            <w:r w:rsidR="0033229E">
              <w:t xml:space="preserve">. Patent information is often available before scholarly literature on a specific </w:t>
            </w:r>
            <w:proofErr w:type="gramStart"/>
            <w:r w:rsidR="0033229E">
              <w:t>technology, if</w:t>
            </w:r>
            <w:proofErr w:type="gramEnd"/>
            <w:r w:rsidR="0033229E">
              <w:t xml:space="preserve"> it is published in scholarly literature at all</w:t>
            </w:r>
            <w:r w:rsidR="00EF5235">
              <w:t>. Some corporations don’t publish any research outside of patents, so this can be the best way to find out about a company’s researchers and research activities.</w:t>
            </w:r>
          </w:p>
          <w:p w14:paraId="5A5D0390" w14:textId="3D5E9FAD" w:rsidR="00A64DBA" w:rsidRDefault="00A64DBA" w:rsidP="00CD6BA8">
            <w:pPr>
              <w:cnfStyle w:val="000000000000" w:firstRow="0" w:lastRow="0" w:firstColumn="0" w:lastColumn="0" w:oddVBand="0" w:evenVBand="0" w:oddHBand="0" w:evenHBand="0" w:firstRowFirstColumn="0" w:firstRowLastColumn="0" w:lastRowFirstColumn="0" w:lastRowLastColumn="0"/>
            </w:pPr>
          </w:p>
          <w:p w14:paraId="619CAF76" w14:textId="459032DC" w:rsidR="00A64DBA" w:rsidRDefault="00A64DBA" w:rsidP="00A64DBA">
            <w:pPr>
              <w:cnfStyle w:val="000000000000" w:firstRow="0" w:lastRow="0" w:firstColumn="0" w:lastColumn="0" w:oddVBand="0" w:evenVBand="0" w:oddHBand="0" w:evenHBand="0" w:firstRowFirstColumn="0" w:firstRowLastColumn="0" w:lastRowFirstColumn="0" w:lastRowLastColumn="0"/>
            </w:pPr>
            <w:r>
              <w:t xml:space="preserve">Patents are usually filed first in their country of origin, and then filed in other countries as needed. </w:t>
            </w:r>
            <w:r w:rsidRPr="00A64DBA">
              <w:t xml:space="preserve">For this reason, you may need to look in several search engines to ensure you've done a thorough search. However, many countries' patents are indexed through the </w:t>
            </w:r>
            <w:hyperlink r:id="rId40" w:history="1">
              <w:r w:rsidRPr="00501AE0">
                <w:rPr>
                  <w:rStyle w:val="Hyperlink"/>
                </w:rPr>
                <w:t xml:space="preserve">World Intellectual Property Organization's </w:t>
              </w:r>
              <w:proofErr w:type="spellStart"/>
              <w:r w:rsidRPr="00501AE0">
                <w:rPr>
                  <w:rStyle w:val="Hyperlink"/>
                </w:rPr>
                <w:t>PatentScope</w:t>
              </w:r>
              <w:proofErr w:type="spellEnd"/>
              <w:r w:rsidRPr="00501AE0">
                <w:rPr>
                  <w:rStyle w:val="Hyperlink"/>
                </w:rPr>
                <w:t xml:space="preserve"> database</w:t>
              </w:r>
            </w:hyperlink>
            <w:r w:rsidRPr="00A64DBA">
              <w:t>, so you should definitely include this tool in your search strategy.</w:t>
            </w:r>
          </w:p>
          <w:p w14:paraId="700C8B90" w14:textId="2C52F7DE" w:rsidR="00651504" w:rsidRDefault="00651504" w:rsidP="00A64DBA">
            <w:pPr>
              <w:cnfStyle w:val="000000000000" w:firstRow="0" w:lastRow="0" w:firstColumn="0" w:lastColumn="0" w:oddVBand="0" w:evenVBand="0" w:oddHBand="0" w:evenHBand="0" w:firstRowFirstColumn="0" w:firstRowLastColumn="0" w:lastRowFirstColumn="0" w:lastRowLastColumn="0"/>
            </w:pPr>
          </w:p>
          <w:p w14:paraId="05FBD080" w14:textId="21F0D14A" w:rsidR="00651504" w:rsidRDefault="00651504" w:rsidP="00A64DBA">
            <w:pPr>
              <w:cnfStyle w:val="000000000000" w:firstRow="0" w:lastRow="0" w:firstColumn="0" w:lastColumn="0" w:oddVBand="0" w:evenVBand="0" w:oddHBand="0" w:evenHBand="0" w:firstRowFirstColumn="0" w:firstRowLastColumn="0" w:lastRowFirstColumn="0" w:lastRowLastColumn="0"/>
            </w:pPr>
            <w:r>
              <w:t>Some additional sources to consider include:</w:t>
            </w:r>
          </w:p>
          <w:p w14:paraId="0F0D0D62" w14:textId="77777777" w:rsidR="000C5163" w:rsidRPr="000C5163" w:rsidRDefault="00651504" w:rsidP="000C5163">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t xml:space="preserve">The Canadian Intellectual Property Office: </w:t>
            </w:r>
            <w:r w:rsidR="000C5163" w:rsidRPr="000C5163">
              <w:t>This database lets you access 146 years of Canadian patent descriptions and images. You can search, retrieve and study more than 2,220,000 patent documents.</w:t>
            </w:r>
          </w:p>
          <w:p w14:paraId="61B2BB8A" w14:textId="77777777" w:rsidR="000C5163" w:rsidRPr="000C5163" w:rsidRDefault="000C5163" w:rsidP="000C5163">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t xml:space="preserve">European Patent Office – </w:t>
            </w:r>
            <w:proofErr w:type="spellStart"/>
            <w:r>
              <w:t>Espacenet</w:t>
            </w:r>
            <w:proofErr w:type="spellEnd"/>
            <w:r>
              <w:t xml:space="preserve">: </w:t>
            </w:r>
            <w:proofErr w:type="spellStart"/>
            <w:r w:rsidRPr="000C5163">
              <w:t>Espacenet</w:t>
            </w:r>
            <w:proofErr w:type="spellEnd"/>
            <w:r w:rsidRPr="000C5163">
              <w:t xml:space="preserve"> offers free access to more than 90 million patent documents worldwide, containing information about inventions and technical developments from 1836 to today.</w:t>
            </w:r>
          </w:p>
          <w:p w14:paraId="060616E9" w14:textId="77777777" w:rsidR="000C5163" w:rsidRPr="000C5163" w:rsidRDefault="000C5163" w:rsidP="000C5163">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t xml:space="preserve">Fresh Patents: </w:t>
            </w:r>
            <w:r w:rsidRPr="000C5163">
              <w:t>Covers US patent applications. Interesting to monitor for new and emerging technologies.</w:t>
            </w:r>
          </w:p>
          <w:p w14:paraId="72208D0E" w14:textId="0DBAEC2C" w:rsidR="00A64DBA" w:rsidRDefault="000C5163" w:rsidP="003C0108">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t xml:space="preserve">Google Patents: </w:t>
            </w:r>
            <w:r w:rsidR="00501AE0" w:rsidRPr="00501AE0">
              <w:t>Google Patents covers the entire collection of granted patents and published patent applications from the USPTO, European Patent Office, and World Intellectual Property Organization. US patent documents from 1790, EPO and WIPO from 1978.</w:t>
            </w:r>
          </w:p>
          <w:p w14:paraId="22218E4E" w14:textId="7C5D0F17" w:rsidR="00794AFF" w:rsidRDefault="00794AFF" w:rsidP="00CD6BA8">
            <w:pPr>
              <w:cnfStyle w:val="000000000000" w:firstRow="0" w:lastRow="0" w:firstColumn="0" w:lastColumn="0" w:oddVBand="0" w:evenVBand="0" w:oddHBand="0" w:evenHBand="0" w:firstRowFirstColumn="0" w:firstRowLastColumn="0" w:lastRowFirstColumn="0" w:lastRowLastColumn="0"/>
            </w:pPr>
          </w:p>
          <w:p w14:paraId="385C85E7" w14:textId="77777777" w:rsidR="00090D7E" w:rsidRDefault="00794AFF" w:rsidP="003C0108">
            <w:pPr>
              <w:cnfStyle w:val="000000000000" w:firstRow="0" w:lastRow="0" w:firstColumn="0" w:lastColumn="0" w:oddVBand="0" w:evenVBand="0" w:oddHBand="0" w:evenHBand="0" w:firstRowFirstColumn="0" w:firstRowLastColumn="0" w:lastRowFirstColumn="0" w:lastRowLastColumn="0"/>
            </w:pPr>
            <w:r>
              <w:t>(</w:t>
            </w:r>
            <w:hyperlink r:id="rId41" w:history="1">
              <w:r w:rsidRPr="008167A3">
                <w:rPr>
                  <w:rStyle w:val="Hyperlink"/>
                </w:rPr>
                <w:t>https://ucsd.libguides.com/patents</w:t>
              </w:r>
            </w:hyperlink>
            <w:r w:rsidR="00240EA2">
              <w:t xml:space="preserve">, </w:t>
            </w:r>
            <w:hyperlink r:id="rId42" w:history="1">
              <w:r w:rsidR="00240EA2" w:rsidRPr="008167A3">
                <w:rPr>
                  <w:rStyle w:val="Hyperlink"/>
                </w:rPr>
                <w:t>https://libguides.princeton.edu/patents</w:t>
              </w:r>
            </w:hyperlink>
            <w:r w:rsidR="00A64DBA">
              <w:t xml:space="preserve">, </w:t>
            </w:r>
            <w:hyperlink r:id="rId43" w:history="1">
              <w:r w:rsidR="00033E3C" w:rsidRPr="008167A3">
                <w:rPr>
                  <w:rStyle w:val="Hyperlink"/>
                </w:rPr>
                <w:t>https://subjectguides.uwaterloo.ca/patents/wheretolook</w:t>
              </w:r>
            </w:hyperlink>
            <w:r w:rsidR="00033E3C">
              <w:t xml:space="preserve">) </w:t>
            </w:r>
          </w:p>
          <w:p w14:paraId="4EFC0243" w14:textId="77777777" w:rsidR="00907E29" w:rsidRDefault="00907E29" w:rsidP="003C0108">
            <w:pPr>
              <w:cnfStyle w:val="000000000000" w:firstRow="0" w:lastRow="0" w:firstColumn="0" w:lastColumn="0" w:oddVBand="0" w:evenVBand="0" w:oddHBand="0" w:evenHBand="0" w:firstRowFirstColumn="0" w:firstRowLastColumn="0" w:lastRowFirstColumn="0" w:lastRowLastColumn="0"/>
            </w:pPr>
          </w:p>
          <w:p w14:paraId="34EFABE4" w14:textId="77777777" w:rsidR="00907E29" w:rsidRDefault="00907E29" w:rsidP="00907E29">
            <w:pPr>
              <w:cnfStyle w:val="000000000000" w:firstRow="0" w:lastRow="0" w:firstColumn="0" w:lastColumn="0" w:oddVBand="0" w:evenVBand="0" w:oddHBand="0" w:evenHBand="0" w:firstRowFirstColumn="0" w:firstRowLastColumn="0" w:lastRowFirstColumn="0" w:lastRowLastColumn="0"/>
            </w:pPr>
            <w:r>
              <w:rPr>
                <w:b/>
                <w:bCs/>
                <w:u w:val="single"/>
              </w:rPr>
              <w:t>Working Papers</w:t>
            </w:r>
          </w:p>
          <w:p w14:paraId="40534CBB" w14:textId="77777777" w:rsidR="00724F7A" w:rsidRDefault="00907E29" w:rsidP="003C0108">
            <w:pPr>
              <w:cnfStyle w:val="000000000000" w:firstRow="0" w:lastRow="0" w:firstColumn="0" w:lastColumn="0" w:oddVBand="0" w:evenVBand="0" w:oddHBand="0" w:evenHBand="0" w:firstRowFirstColumn="0" w:firstRowLastColumn="0" w:lastRowFirstColumn="0" w:lastRowLastColumn="0"/>
            </w:pPr>
            <w:r>
              <w:t>Working papers are scholarly articles that have not been published or undergone the peer review process.</w:t>
            </w:r>
            <w:r w:rsidR="000349AB">
              <w:t xml:space="preserve"> In economics and social sciences, researchers often </w:t>
            </w:r>
            <w:r w:rsidR="000349AB">
              <w:lastRenderedPageBreak/>
              <w:t xml:space="preserve">post these papers to obtain feedback prior to submitting </w:t>
            </w:r>
            <w:r w:rsidR="00551B28">
              <w:t xml:space="preserve">their research as an article for review and publication. Since working papers are made available earlier than traditional publications, </w:t>
            </w:r>
            <w:r w:rsidR="00724F7A">
              <w:t>searching working papers is a useful way of identifying current trends and ideas.</w:t>
            </w:r>
          </w:p>
          <w:p w14:paraId="40E36295" w14:textId="77777777" w:rsidR="00724F7A" w:rsidRDefault="00724F7A" w:rsidP="003C0108">
            <w:pPr>
              <w:cnfStyle w:val="000000000000" w:firstRow="0" w:lastRow="0" w:firstColumn="0" w:lastColumn="0" w:oddVBand="0" w:evenVBand="0" w:oddHBand="0" w:evenHBand="0" w:firstRowFirstColumn="0" w:firstRowLastColumn="0" w:lastRowFirstColumn="0" w:lastRowLastColumn="0"/>
            </w:pPr>
          </w:p>
          <w:p w14:paraId="05ACC6C8" w14:textId="77777777" w:rsidR="007A6118" w:rsidRDefault="00724F7A" w:rsidP="003C0108">
            <w:pPr>
              <w:cnfStyle w:val="000000000000" w:firstRow="0" w:lastRow="0" w:firstColumn="0" w:lastColumn="0" w:oddVBand="0" w:evenVBand="0" w:oddHBand="0" w:evenHBand="0" w:firstRowFirstColumn="0" w:firstRowLastColumn="0" w:lastRowFirstColumn="0" w:lastRowLastColumn="0"/>
            </w:pPr>
            <w:r>
              <w:t xml:space="preserve">Some </w:t>
            </w:r>
            <w:r w:rsidR="007A6118">
              <w:t>useful sources to locate working papers include:</w:t>
            </w:r>
          </w:p>
          <w:p w14:paraId="5DB288BC" w14:textId="6040C84C" w:rsidR="007A6118" w:rsidRDefault="00DF6BCD" w:rsidP="007A6118">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hyperlink r:id="rId44" w:history="1">
              <w:r w:rsidR="007A6118" w:rsidRPr="00C25518">
                <w:rPr>
                  <w:rStyle w:val="Hyperlink"/>
                </w:rPr>
                <w:t>IDEAS (Internet Documents in Economics Access Service</w:t>
              </w:r>
            </w:hyperlink>
            <w:r w:rsidR="007A6118">
              <w:t xml:space="preserve">): </w:t>
            </w:r>
            <w:r w:rsidR="007A6118" w:rsidRPr="007A6118">
              <w:t xml:space="preserve">IDEAS is the largest freely available bibliographic database dedicated to Economics. It includes information about working papers and published research to the economics profession. </w:t>
            </w:r>
          </w:p>
          <w:p w14:paraId="4624E882" w14:textId="55F62225" w:rsidR="00EB35F6" w:rsidRDefault="00DF6BCD" w:rsidP="00214EDD">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hyperlink r:id="rId45" w:history="1">
              <w:r w:rsidR="00EB35F6" w:rsidRPr="001F526F">
                <w:rPr>
                  <w:rStyle w:val="Hyperlink"/>
                </w:rPr>
                <w:t>SSRC (Social Science Research Council) Working Papers</w:t>
              </w:r>
            </w:hyperlink>
            <w:r w:rsidR="00EB35F6">
              <w:t xml:space="preserve">: </w:t>
            </w:r>
            <w:r w:rsidR="00214EDD" w:rsidRPr="00214EDD">
              <w:t xml:space="preserve">SSRC Working have </w:t>
            </w:r>
            <w:r w:rsidR="00214EDD">
              <w:t>addressed topics including</w:t>
            </w:r>
            <w:r w:rsidR="00214EDD" w:rsidRPr="00214EDD">
              <w:t xml:space="preserve"> statistical analyses of national economic growth, considerations of the challenges of building international educational and intellectual capacity, and studies on global security and cooperation</w:t>
            </w:r>
            <w:r w:rsidR="00214EDD">
              <w:t>.</w:t>
            </w:r>
          </w:p>
          <w:p w14:paraId="28FEEB15" w14:textId="089771D0" w:rsidR="00907E29" w:rsidRDefault="00DF6BCD" w:rsidP="003C0108">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hyperlink r:id="rId46" w:history="1">
              <w:r w:rsidR="00185943" w:rsidRPr="00116239">
                <w:rPr>
                  <w:rStyle w:val="Hyperlink"/>
                </w:rPr>
                <w:t>IMF Working Papers</w:t>
              </w:r>
            </w:hyperlink>
            <w:r w:rsidR="00116239">
              <w:t xml:space="preserve">: International Monetary Fund (IMF) Working Papers dating back to 1997. </w:t>
            </w:r>
          </w:p>
          <w:p w14:paraId="44F8AA9D" w14:textId="28498EFB" w:rsidR="00907E29" w:rsidRPr="00090D7E" w:rsidRDefault="00907E29" w:rsidP="003C0108">
            <w:pPr>
              <w:cnfStyle w:val="000000000000" w:firstRow="0" w:lastRow="0" w:firstColumn="0" w:lastColumn="0" w:oddVBand="0" w:evenVBand="0" w:oddHBand="0" w:evenHBand="0" w:firstRowFirstColumn="0" w:firstRowLastColumn="0" w:lastRowFirstColumn="0" w:lastRowLastColumn="0"/>
            </w:pPr>
          </w:p>
        </w:tc>
        <w:tc>
          <w:tcPr>
            <w:tcW w:w="2155" w:type="dxa"/>
          </w:tcPr>
          <w:p w14:paraId="12B62307" w14:textId="77777777" w:rsidR="00C71EC4" w:rsidRDefault="00C71EC4" w:rsidP="00CD6BA8">
            <w:pPr>
              <w:cnfStyle w:val="000000000000" w:firstRow="0" w:lastRow="0" w:firstColumn="0" w:lastColumn="0" w:oddVBand="0" w:evenVBand="0" w:oddHBand="0" w:evenHBand="0" w:firstRowFirstColumn="0" w:firstRowLastColumn="0" w:lastRowFirstColumn="0" w:lastRowLastColumn="0"/>
            </w:pPr>
          </w:p>
        </w:tc>
      </w:tr>
      <w:tr w:rsidR="00C71EC4" w14:paraId="15799A0B" w14:textId="77777777" w:rsidTr="00CD5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A06BC0F" w14:textId="59E9C944" w:rsidR="00C71EC4" w:rsidRDefault="00C71EC4" w:rsidP="00CD6BA8">
            <w:r>
              <w:lastRenderedPageBreak/>
              <w:t>2.</w:t>
            </w:r>
            <w:r w:rsidR="009C59B0">
              <w:t>2</w:t>
            </w:r>
            <w:r>
              <w:t>.3 Government &amp; Industry Sources</w:t>
            </w:r>
          </w:p>
        </w:tc>
        <w:tc>
          <w:tcPr>
            <w:tcW w:w="5490" w:type="dxa"/>
          </w:tcPr>
          <w:p w14:paraId="5C059FC7" w14:textId="34B6C6D9" w:rsidR="00090D7E" w:rsidRDefault="00090D7E" w:rsidP="00090D7E">
            <w:pPr>
              <w:cnfStyle w:val="000000100000" w:firstRow="0" w:lastRow="0" w:firstColumn="0" w:lastColumn="0" w:oddVBand="0" w:evenVBand="0" w:oddHBand="1" w:evenHBand="0" w:firstRowFirstColumn="0" w:firstRowLastColumn="0" w:lastRowFirstColumn="0" w:lastRowLastColumn="0"/>
            </w:pPr>
            <w:r>
              <w:rPr>
                <w:b/>
                <w:bCs/>
                <w:u w:val="single"/>
              </w:rPr>
              <w:t xml:space="preserve">Government </w:t>
            </w:r>
            <w:r w:rsidR="00D24AF3">
              <w:rPr>
                <w:b/>
                <w:bCs/>
                <w:u w:val="single"/>
              </w:rPr>
              <w:t>Reports</w:t>
            </w:r>
            <w:r w:rsidR="000A24BE">
              <w:rPr>
                <w:b/>
                <w:bCs/>
                <w:u w:val="single"/>
              </w:rPr>
              <w:t>, Policy Briefs, &amp; White Papers</w:t>
            </w:r>
          </w:p>
          <w:p w14:paraId="5ECF8CCD" w14:textId="40C51697" w:rsidR="00090D7E" w:rsidRDefault="00090D7E" w:rsidP="00090D7E">
            <w:pPr>
              <w:cnfStyle w:val="000000100000" w:firstRow="0" w:lastRow="0" w:firstColumn="0" w:lastColumn="0" w:oddVBand="0" w:evenVBand="0" w:oddHBand="1" w:evenHBand="0" w:firstRowFirstColumn="0" w:firstRowLastColumn="0" w:lastRowFirstColumn="0" w:lastRowLastColumn="0"/>
            </w:pPr>
            <w:r>
              <w:t>Government bodies frequently publish reports</w:t>
            </w:r>
            <w:r w:rsidR="000A24BE">
              <w:t xml:space="preserve">, policy briefs, and white papers </w:t>
            </w:r>
            <w:r>
              <w:t>on a variety of topics. In Canada, government bodies at the federal, provincial, and municipal/regional levels may produce relevant materials.</w:t>
            </w:r>
          </w:p>
          <w:p w14:paraId="5B5989CF" w14:textId="77777777" w:rsidR="00090D7E" w:rsidRDefault="00090D7E" w:rsidP="00090D7E">
            <w:pPr>
              <w:cnfStyle w:val="000000100000" w:firstRow="0" w:lastRow="0" w:firstColumn="0" w:lastColumn="0" w:oddVBand="0" w:evenVBand="0" w:oddHBand="1" w:evenHBand="0" w:firstRowFirstColumn="0" w:firstRowLastColumn="0" w:lastRowFirstColumn="0" w:lastRowLastColumn="0"/>
            </w:pPr>
          </w:p>
          <w:p w14:paraId="1508B546" w14:textId="77777777" w:rsidR="00090D7E" w:rsidRDefault="00090D7E" w:rsidP="00090D7E">
            <w:pPr>
              <w:cnfStyle w:val="000000100000" w:firstRow="0" w:lastRow="0" w:firstColumn="0" w:lastColumn="0" w:oddVBand="0" w:evenVBand="0" w:oddHBand="1" w:evenHBand="0" w:firstRowFirstColumn="0" w:firstRowLastColumn="0" w:lastRowFirstColumn="0" w:lastRowLastColumn="0"/>
            </w:pPr>
            <w:r>
              <w:t xml:space="preserve">Visit the </w:t>
            </w:r>
            <w:hyperlink r:id="rId47" w:history="1">
              <w:r w:rsidRPr="00164CEB">
                <w:rPr>
                  <w:rStyle w:val="Hyperlink"/>
                </w:rPr>
                <w:t>Canadian Government Information Research Guide</w:t>
              </w:r>
            </w:hyperlink>
            <w:r>
              <w:t xml:space="preserve"> to access a list of links to federal, provincial, and municipal government grey literature sources. These include:</w:t>
            </w:r>
          </w:p>
          <w:p w14:paraId="0A1F0790" w14:textId="77777777" w:rsidR="00090D7E" w:rsidRDefault="00090D7E" w:rsidP="00090D7E">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t>House of Commons publications</w:t>
            </w:r>
          </w:p>
          <w:p w14:paraId="6371DD93" w14:textId="77777777" w:rsidR="00090D7E" w:rsidRDefault="00090D7E" w:rsidP="00090D7E">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t>Senate publications</w:t>
            </w:r>
          </w:p>
          <w:p w14:paraId="224E4E6F" w14:textId="77777777" w:rsidR="00090D7E" w:rsidRDefault="00090D7E" w:rsidP="00090D7E">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t>Government of Canada publications</w:t>
            </w:r>
          </w:p>
          <w:p w14:paraId="3123BFBB" w14:textId="77777777" w:rsidR="00090D7E" w:rsidRDefault="00090D7E" w:rsidP="00090D7E">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t>Library and Archives Canada</w:t>
            </w:r>
          </w:p>
          <w:p w14:paraId="437F46BE" w14:textId="77777777" w:rsidR="00090D7E" w:rsidRDefault="00090D7E" w:rsidP="00090D7E">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t>Library of Parliament research publications</w:t>
            </w:r>
          </w:p>
          <w:p w14:paraId="04C9D0C0" w14:textId="77777777" w:rsidR="00090D7E" w:rsidRDefault="00090D7E" w:rsidP="00090D7E">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t>Federal and provincial case law</w:t>
            </w:r>
          </w:p>
          <w:p w14:paraId="4D5A148A" w14:textId="77777777" w:rsidR="00090D7E" w:rsidRDefault="00090D7E" w:rsidP="00090D7E">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t>Government of Ontario parliamentary publications</w:t>
            </w:r>
          </w:p>
          <w:p w14:paraId="2A0AD307" w14:textId="0C2D9CF3" w:rsidR="00122168" w:rsidRDefault="00090D7E" w:rsidP="00CD6BA8">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t>Canadian municipal associations &amp; lists of municipalities</w:t>
            </w:r>
          </w:p>
          <w:p w14:paraId="4CEACDCC" w14:textId="0E9FF7E4" w:rsidR="00032C38" w:rsidRDefault="00032C38" w:rsidP="00032C38">
            <w:pPr>
              <w:cnfStyle w:val="000000100000" w:firstRow="0" w:lastRow="0" w:firstColumn="0" w:lastColumn="0" w:oddVBand="0" w:evenVBand="0" w:oddHBand="1" w:evenHBand="0" w:firstRowFirstColumn="0" w:firstRowLastColumn="0" w:lastRowFirstColumn="0" w:lastRowLastColumn="0"/>
            </w:pPr>
          </w:p>
          <w:p w14:paraId="29F59197" w14:textId="4413278B" w:rsidR="00032C38" w:rsidRDefault="00032C38" w:rsidP="00032C38">
            <w:pPr>
              <w:cnfStyle w:val="000000100000" w:firstRow="0" w:lastRow="0" w:firstColumn="0" w:lastColumn="0" w:oddVBand="0" w:evenVBand="0" w:oddHBand="1" w:evenHBand="0" w:firstRowFirstColumn="0" w:firstRowLastColumn="0" w:lastRowFirstColumn="0" w:lastRowLastColumn="0"/>
            </w:pPr>
            <w:r>
              <w:lastRenderedPageBreak/>
              <w:t>(</w:t>
            </w:r>
            <w:hyperlink r:id="rId48" w:history="1">
              <w:r w:rsidRPr="008167A3">
                <w:rPr>
                  <w:rStyle w:val="Hyperlink"/>
                </w:rPr>
                <w:t>https://subjectguides.uwaterloo.ca/c.php?g=695548&amp;p=4931873</w:t>
              </w:r>
            </w:hyperlink>
            <w:r>
              <w:t xml:space="preserve">) </w:t>
            </w:r>
          </w:p>
          <w:p w14:paraId="66361BBF" w14:textId="77777777" w:rsidR="000A24BE" w:rsidRDefault="000A24BE" w:rsidP="000A24BE">
            <w:pPr>
              <w:cnfStyle w:val="000000100000" w:firstRow="0" w:lastRow="0" w:firstColumn="0" w:lastColumn="0" w:oddVBand="0" w:evenVBand="0" w:oddHBand="1" w:evenHBand="0" w:firstRowFirstColumn="0" w:firstRowLastColumn="0" w:lastRowFirstColumn="0" w:lastRowLastColumn="0"/>
            </w:pPr>
          </w:p>
          <w:p w14:paraId="611C4C5E" w14:textId="198E433B" w:rsidR="00693668" w:rsidRDefault="00693668" w:rsidP="00CD6BA8">
            <w:pPr>
              <w:cnfStyle w:val="000000100000" w:firstRow="0" w:lastRow="0" w:firstColumn="0" w:lastColumn="0" w:oddVBand="0" w:evenVBand="0" w:oddHBand="1" w:evenHBand="0" w:firstRowFirstColumn="0" w:firstRowLastColumn="0" w:lastRowFirstColumn="0" w:lastRowLastColumn="0"/>
            </w:pPr>
            <w:r>
              <w:rPr>
                <w:b/>
                <w:bCs/>
                <w:u w:val="single"/>
              </w:rPr>
              <w:t>Business Reports</w:t>
            </w:r>
            <w:r w:rsidR="001F6423">
              <w:rPr>
                <w:b/>
                <w:bCs/>
                <w:u w:val="single"/>
              </w:rPr>
              <w:t xml:space="preserve"> &amp; White Papers</w:t>
            </w:r>
          </w:p>
          <w:p w14:paraId="01B5EAAE" w14:textId="6873CE19" w:rsidR="001F6423" w:rsidRDefault="00956BDA" w:rsidP="00CD6BA8">
            <w:pPr>
              <w:cnfStyle w:val="000000100000" w:firstRow="0" w:lastRow="0" w:firstColumn="0" w:lastColumn="0" w:oddVBand="0" w:evenVBand="0" w:oddHBand="1" w:evenHBand="0" w:firstRowFirstColumn="0" w:firstRowLastColumn="0" w:lastRowFirstColumn="0" w:lastRowLastColumn="0"/>
            </w:pPr>
            <w:r>
              <w:t>Industry produces</w:t>
            </w:r>
            <w:r w:rsidR="00060A4D">
              <w:t xml:space="preserve"> a variety of</w:t>
            </w:r>
            <w:r w:rsidR="001F0650">
              <w:t xml:space="preserve"> grey literature</w:t>
            </w:r>
            <w:r w:rsidR="00CC2FA1">
              <w:t xml:space="preserve"> </w:t>
            </w:r>
            <w:r w:rsidR="00060A4D">
              <w:t>– including annual reports, market research reports, and white papers –</w:t>
            </w:r>
            <w:r>
              <w:t xml:space="preserve"> </w:t>
            </w:r>
            <w:r w:rsidR="00434DB5">
              <w:t>that</w:t>
            </w:r>
            <w:r w:rsidR="00060A4D">
              <w:t xml:space="preserve"> </w:t>
            </w:r>
            <w:r w:rsidR="00434DB5">
              <w:t xml:space="preserve">may provide useful </w:t>
            </w:r>
            <w:r w:rsidR="00060A4D">
              <w:t>information to help you answer your research question.</w:t>
            </w:r>
          </w:p>
          <w:p w14:paraId="18081727" w14:textId="096CF9FB" w:rsidR="006D1B8B" w:rsidRDefault="006D1B8B" w:rsidP="00CD6BA8">
            <w:pPr>
              <w:cnfStyle w:val="000000100000" w:firstRow="0" w:lastRow="0" w:firstColumn="0" w:lastColumn="0" w:oddVBand="0" w:evenVBand="0" w:oddHBand="1" w:evenHBand="0" w:firstRowFirstColumn="0" w:firstRowLastColumn="0" w:lastRowFirstColumn="0" w:lastRowLastColumn="0"/>
            </w:pPr>
          </w:p>
          <w:p w14:paraId="34BEB840" w14:textId="436F6385" w:rsidR="006D1B8B" w:rsidRDefault="00E7763D" w:rsidP="00CD6BA8">
            <w:pPr>
              <w:cnfStyle w:val="000000100000" w:firstRow="0" w:lastRow="0" w:firstColumn="0" w:lastColumn="0" w:oddVBand="0" w:evenVBand="0" w:oddHBand="1" w:evenHBand="0" w:firstRowFirstColumn="0" w:firstRowLastColumn="0" w:lastRowFirstColumn="0" w:lastRowLastColumn="0"/>
            </w:pPr>
            <w:r>
              <w:t xml:space="preserve">In addition to the </w:t>
            </w:r>
            <w:r w:rsidR="0074630D">
              <w:t>businesses that may</w:t>
            </w:r>
            <w:r w:rsidR="00334AFA">
              <w:t xml:space="preserve"> report company information and/or</w:t>
            </w:r>
            <w:r w:rsidR="0074630D">
              <w:t xml:space="preserve"> publish research on their website, the following databases</w:t>
            </w:r>
            <w:r w:rsidR="001F0650">
              <w:t xml:space="preserve"> may be useful for </w:t>
            </w:r>
            <w:r w:rsidR="00CC2FA1">
              <w:t>finding grey literature:</w:t>
            </w:r>
          </w:p>
          <w:p w14:paraId="2E47CB15" w14:textId="77777777" w:rsidR="00334AFA" w:rsidRPr="00334AFA" w:rsidRDefault="00DF6BCD" w:rsidP="00334AFA">
            <w:pPr>
              <w:pStyle w:val="ListParagraph"/>
              <w:numPr>
                <w:ilvl w:val="0"/>
                <w:numId w:val="33"/>
              </w:numPr>
              <w:cnfStyle w:val="000000100000" w:firstRow="0" w:lastRow="0" w:firstColumn="0" w:lastColumn="0" w:oddVBand="0" w:evenVBand="0" w:oddHBand="1" w:evenHBand="0" w:firstRowFirstColumn="0" w:firstRowLastColumn="0" w:lastRowFirstColumn="0" w:lastRowLastColumn="0"/>
            </w:pPr>
            <w:hyperlink r:id="rId49" w:history="1">
              <w:r w:rsidR="00334AFA" w:rsidRPr="00334AFA">
                <w:rPr>
                  <w:rStyle w:val="Hyperlink"/>
                </w:rPr>
                <w:t>ABI/INFORM</w:t>
              </w:r>
            </w:hyperlink>
          </w:p>
          <w:p w14:paraId="1346A96B" w14:textId="77777777" w:rsidR="00334AFA" w:rsidRPr="00334AFA" w:rsidRDefault="00DF6BCD" w:rsidP="00334AFA">
            <w:pPr>
              <w:pStyle w:val="ListParagraph"/>
              <w:numPr>
                <w:ilvl w:val="0"/>
                <w:numId w:val="33"/>
              </w:numPr>
              <w:cnfStyle w:val="000000100000" w:firstRow="0" w:lastRow="0" w:firstColumn="0" w:lastColumn="0" w:oddVBand="0" w:evenVBand="0" w:oddHBand="1" w:evenHBand="0" w:firstRowFirstColumn="0" w:firstRowLastColumn="0" w:lastRowFirstColumn="0" w:lastRowLastColumn="0"/>
            </w:pPr>
            <w:hyperlink r:id="rId50" w:history="1">
              <w:r w:rsidR="00334AFA" w:rsidRPr="00334AFA">
                <w:rPr>
                  <w:rStyle w:val="Hyperlink"/>
                </w:rPr>
                <w:t>Business Source Elite</w:t>
              </w:r>
            </w:hyperlink>
          </w:p>
          <w:p w14:paraId="18DE179C" w14:textId="77777777" w:rsidR="00334AFA" w:rsidRPr="00334AFA" w:rsidRDefault="00DF6BCD" w:rsidP="00334AFA">
            <w:pPr>
              <w:pStyle w:val="ListParagraph"/>
              <w:numPr>
                <w:ilvl w:val="0"/>
                <w:numId w:val="33"/>
              </w:numPr>
              <w:cnfStyle w:val="000000100000" w:firstRow="0" w:lastRow="0" w:firstColumn="0" w:lastColumn="0" w:oddVBand="0" w:evenVBand="0" w:oddHBand="1" w:evenHBand="0" w:firstRowFirstColumn="0" w:firstRowLastColumn="0" w:lastRowFirstColumn="0" w:lastRowLastColumn="0"/>
            </w:pPr>
            <w:hyperlink r:id="rId51" w:history="1">
              <w:r w:rsidR="00334AFA" w:rsidRPr="00334AFA">
                <w:rPr>
                  <w:rStyle w:val="Hyperlink"/>
                </w:rPr>
                <w:t>CBCA (Canadian Business &amp; Current Affairs)</w:t>
              </w:r>
            </w:hyperlink>
          </w:p>
          <w:p w14:paraId="1B3C75D2" w14:textId="77777777" w:rsidR="00334AFA" w:rsidRPr="00334AFA" w:rsidRDefault="00DF6BCD" w:rsidP="00334AFA">
            <w:pPr>
              <w:pStyle w:val="ListParagraph"/>
              <w:numPr>
                <w:ilvl w:val="0"/>
                <w:numId w:val="33"/>
              </w:numPr>
              <w:cnfStyle w:val="000000100000" w:firstRow="0" w:lastRow="0" w:firstColumn="0" w:lastColumn="0" w:oddVBand="0" w:evenVBand="0" w:oddHBand="1" w:evenHBand="0" w:firstRowFirstColumn="0" w:firstRowLastColumn="0" w:lastRowFirstColumn="0" w:lastRowLastColumn="0"/>
            </w:pPr>
            <w:hyperlink r:id="rId52" w:history="1">
              <w:r w:rsidR="00334AFA" w:rsidRPr="00334AFA">
                <w:rPr>
                  <w:rStyle w:val="Hyperlink"/>
                </w:rPr>
                <w:t>Factiva</w:t>
              </w:r>
            </w:hyperlink>
          </w:p>
          <w:p w14:paraId="7980AAF7" w14:textId="77777777" w:rsidR="00334AFA" w:rsidRPr="00334AFA" w:rsidRDefault="00DF6BCD" w:rsidP="00334AFA">
            <w:pPr>
              <w:pStyle w:val="ListParagraph"/>
              <w:numPr>
                <w:ilvl w:val="0"/>
                <w:numId w:val="33"/>
              </w:numPr>
              <w:cnfStyle w:val="000000100000" w:firstRow="0" w:lastRow="0" w:firstColumn="0" w:lastColumn="0" w:oddVBand="0" w:evenVBand="0" w:oddHBand="1" w:evenHBand="0" w:firstRowFirstColumn="0" w:firstRowLastColumn="0" w:lastRowFirstColumn="0" w:lastRowLastColumn="0"/>
            </w:pPr>
            <w:hyperlink r:id="rId53" w:history="1">
              <w:r w:rsidR="00334AFA" w:rsidRPr="00334AFA">
                <w:rPr>
                  <w:rStyle w:val="Hyperlink"/>
                </w:rPr>
                <w:t>Nexis Uni (formerly LexisNexis Academic)</w:t>
              </w:r>
            </w:hyperlink>
          </w:p>
          <w:p w14:paraId="5F6967FC" w14:textId="4D52DD5B" w:rsidR="000A24BE" w:rsidRPr="000A24BE" w:rsidRDefault="000A24BE" w:rsidP="00CD6BA8">
            <w:pPr>
              <w:cnfStyle w:val="000000100000" w:firstRow="0" w:lastRow="0" w:firstColumn="0" w:lastColumn="0" w:oddVBand="0" w:evenVBand="0" w:oddHBand="1" w:evenHBand="0" w:firstRowFirstColumn="0" w:firstRowLastColumn="0" w:lastRowFirstColumn="0" w:lastRowLastColumn="0"/>
            </w:pPr>
          </w:p>
        </w:tc>
        <w:tc>
          <w:tcPr>
            <w:tcW w:w="2155" w:type="dxa"/>
          </w:tcPr>
          <w:p w14:paraId="69C714E6" w14:textId="77777777" w:rsidR="00C71EC4" w:rsidRDefault="00C71EC4" w:rsidP="00CD6BA8">
            <w:pPr>
              <w:cnfStyle w:val="000000100000" w:firstRow="0" w:lastRow="0" w:firstColumn="0" w:lastColumn="0" w:oddVBand="0" w:evenVBand="0" w:oddHBand="1" w:evenHBand="0" w:firstRowFirstColumn="0" w:firstRowLastColumn="0" w:lastRowFirstColumn="0" w:lastRowLastColumn="0"/>
            </w:pPr>
          </w:p>
        </w:tc>
      </w:tr>
      <w:tr w:rsidR="00C71EC4" w14:paraId="1B9FF95F" w14:textId="77777777" w:rsidTr="00CD571F">
        <w:tc>
          <w:tcPr>
            <w:cnfStyle w:val="001000000000" w:firstRow="0" w:lastRow="0" w:firstColumn="1" w:lastColumn="0" w:oddVBand="0" w:evenVBand="0" w:oddHBand="0" w:evenHBand="0" w:firstRowFirstColumn="0" w:firstRowLastColumn="0" w:lastRowFirstColumn="0" w:lastRowLastColumn="0"/>
            <w:tcW w:w="1795" w:type="dxa"/>
          </w:tcPr>
          <w:p w14:paraId="722DE642" w14:textId="07FE4D04" w:rsidR="00C71EC4" w:rsidRDefault="00C71EC4" w:rsidP="00CD6BA8">
            <w:r>
              <w:t>2.</w:t>
            </w:r>
            <w:r w:rsidR="009C59B0">
              <w:t>2</w:t>
            </w:r>
            <w:r>
              <w:t>.4 Community-Based Sources</w:t>
            </w:r>
          </w:p>
        </w:tc>
        <w:tc>
          <w:tcPr>
            <w:tcW w:w="5490" w:type="dxa"/>
          </w:tcPr>
          <w:p w14:paraId="15EAD99B" w14:textId="54DC0F7A" w:rsidR="00287353" w:rsidRPr="00287353" w:rsidRDefault="00287353" w:rsidP="00CD6BA8">
            <w:pPr>
              <w:cnfStyle w:val="000000000000" w:firstRow="0" w:lastRow="0" w:firstColumn="0" w:lastColumn="0" w:oddVBand="0" w:evenVBand="0" w:oddHBand="0" w:evenHBand="0" w:firstRowFirstColumn="0" w:firstRowLastColumn="0" w:lastRowFirstColumn="0" w:lastRowLastColumn="0"/>
            </w:pPr>
            <w:r>
              <w:rPr>
                <w:b/>
                <w:bCs/>
                <w:u w:val="single"/>
              </w:rPr>
              <w:t>Press Releases</w:t>
            </w:r>
          </w:p>
          <w:p w14:paraId="4A898FFE" w14:textId="3C0DEEBD" w:rsidR="00287353" w:rsidRDefault="00D26004" w:rsidP="00CD6BA8">
            <w:pPr>
              <w:cnfStyle w:val="000000000000" w:firstRow="0" w:lastRow="0" w:firstColumn="0" w:lastColumn="0" w:oddVBand="0" w:evenVBand="0" w:oddHBand="0" w:evenHBand="0" w:firstRowFirstColumn="0" w:firstRowLastColumn="0" w:lastRowFirstColumn="0" w:lastRowLastColumn="0"/>
            </w:pPr>
            <w:r>
              <w:t>Press releases are statements prepared for and distributed to members of the news media</w:t>
            </w:r>
            <w:r w:rsidR="001E34B3">
              <w:t xml:space="preserve"> by an organization</w:t>
            </w:r>
            <w:r w:rsidR="005619D6">
              <w:t xml:space="preserve"> to provide information or make an update.</w:t>
            </w:r>
            <w:r w:rsidR="00DE387E">
              <w:t xml:space="preserve"> They are sometimes reported on </w:t>
            </w:r>
            <w:r w:rsidR="006F78D6">
              <w:t>in traditional media and shared via social media.</w:t>
            </w:r>
            <w:r w:rsidR="00A76232">
              <w:t xml:space="preserve"> Press releases can help you learn more about an organization or issue</w:t>
            </w:r>
            <w:r w:rsidR="00C84222">
              <w:t>, whether they are from government departments, intergovernmental organizations, professional associations, non-profit organizations</w:t>
            </w:r>
            <w:r w:rsidR="00DF7A5D">
              <w:t>, or</w:t>
            </w:r>
            <w:r w:rsidR="00C84222">
              <w:t xml:space="preserve"> higher education institutions</w:t>
            </w:r>
            <w:r w:rsidR="00DF7A5D">
              <w:t>.</w:t>
            </w:r>
          </w:p>
          <w:p w14:paraId="6A3D7FCA" w14:textId="545C68CF" w:rsidR="00564BDA" w:rsidRDefault="00564BDA" w:rsidP="00CD6BA8">
            <w:pPr>
              <w:cnfStyle w:val="000000000000" w:firstRow="0" w:lastRow="0" w:firstColumn="0" w:lastColumn="0" w:oddVBand="0" w:evenVBand="0" w:oddHBand="0" w:evenHBand="0" w:firstRowFirstColumn="0" w:firstRowLastColumn="0" w:lastRowFirstColumn="0" w:lastRowLastColumn="0"/>
            </w:pPr>
          </w:p>
          <w:p w14:paraId="782DB3C6" w14:textId="3FA5DBF0" w:rsidR="00564BDA" w:rsidRDefault="006F78D6" w:rsidP="00CD6BA8">
            <w:pPr>
              <w:cnfStyle w:val="000000000000" w:firstRow="0" w:lastRow="0" w:firstColumn="0" w:lastColumn="0" w:oddVBand="0" w:evenVBand="0" w:oddHBand="0" w:evenHBand="0" w:firstRowFirstColumn="0" w:firstRowLastColumn="0" w:lastRowFirstColumn="0" w:lastRowLastColumn="0"/>
            </w:pPr>
            <w:r>
              <w:t>In addition to finding press releases published directly on an organization’s website, t</w:t>
            </w:r>
            <w:r w:rsidR="00564BDA">
              <w:t>he following Library databases can help you locate press releases:</w:t>
            </w:r>
          </w:p>
          <w:p w14:paraId="619C8D28" w14:textId="04519558" w:rsidR="00564BDA" w:rsidRDefault="00564BDA" w:rsidP="00663FA9">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t>Factiva</w:t>
            </w:r>
          </w:p>
          <w:p w14:paraId="50B1D5AA" w14:textId="77777777" w:rsidR="00D26004" w:rsidRDefault="00D26004" w:rsidP="00CD6BA8">
            <w:pPr>
              <w:cnfStyle w:val="000000000000" w:firstRow="0" w:lastRow="0" w:firstColumn="0" w:lastColumn="0" w:oddVBand="0" w:evenVBand="0" w:oddHBand="0" w:evenHBand="0" w:firstRowFirstColumn="0" w:firstRowLastColumn="0" w:lastRowFirstColumn="0" w:lastRowLastColumn="0"/>
            </w:pPr>
          </w:p>
          <w:p w14:paraId="563CFC64" w14:textId="77777777" w:rsidR="00031F78" w:rsidRDefault="00031F78" w:rsidP="00031F78">
            <w:pPr>
              <w:cnfStyle w:val="000000000000" w:firstRow="0" w:lastRow="0" w:firstColumn="0" w:lastColumn="0" w:oddVBand="0" w:evenVBand="0" w:oddHBand="0" w:evenHBand="0" w:firstRowFirstColumn="0" w:firstRowLastColumn="0" w:lastRowFirstColumn="0" w:lastRowLastColumn="0"/>
            </w:pPr>
            <w:r>
              <w:rPr>
                <w:b/>
                <w:bCs/>
                <w:u w:val="single"/>
              </w:rPr>
              <w:t>Newsletters &amp; Emails</w:t>
            </w:r>
          </w:p>
          <w:p w14:paraId="5D6276D4" w14:textId="4EAD0433" w:rsidR="00031F78" w:rsidRDefault="00031F78" w:rsidP="00CD6BA8">
            <w:pPr>
              <w:cnfStyle w:val="000000000000" w:firstRow="0" w:lastRow="0" w:firstColumn="0" w:lastColumn="0" w:oddVBand="0" w:evenVBand="0" w:oddHBand="0" w:evenHBand="0" w:firstRowFirstColumn="0" w:firstRowLastColumn="0" w:lastRowFirstColumn="0" w:lastRowLastColumn="0"/>
            </w:pPr>
            <w:r>
              <w:t xml:space="preserve">Many organizations release newsletters and emails that can provide informative background information on </w:t>
            </w:r>
            <w:r w:rsidR="00640EC8">
              <w:t>a variety of</w:t>
            </w:r>
            <w:r>
              <w:t xml:space="preserve"> topic</w:t>
            </w:r>
            <w:r w:rsidR="00640EC8">
              <w:t>s</w:t>
            </w:r>
            <w:r>
              <w:t>.</w:t>
            </w:r>
            <w:r w:rsidR="00405DC3">
              <w:t xml:space="preserve"> Most of these newsletters require you to provide your email address to join a list of subscribers.</w:t>
            </w:r>
          </w:p>
          <w:p w14:paraId="2B9D8D28" w14:textId="77777777" w:rsidR="00031F78" w:rsidRDefault="00031F78" w:rsidP="00CD6BA8">
            <w:pPr>
              <w:cnfStyle w:val="000000000000" w:firstRow="0" w:lastRow="0" w:firstColumn="0" w:lastColumn="0" w:oddVBand="0" w:evenVBand="0" w:oddHBand="0" w:evenHBand="0" w:firstRowFirstColumn="0" w:firstRowLastColumn="0" w:lastRowFirstColumn="0" w:lastRowLastColumn="0"/>
            </w:pPr>
          </w:p>
          <w:p w14:paraId="0F257D89" w14:textId="77777777" w:rsidR="00E51F37" w:rsidRDefault="00E51F37" w:rsidP="00CD6BA8">
            <w:pPr>
              <w:cnfStyle w:val="000000000000" w:firstRow="0" w:lastRow="0" w:firstColumn="0" w:lastColumn="0" w:oddVBand="0" w:evenVBand="0" w:oddHBand="0" w:evenHBand="0" w:firstRowFirstColumn="0" w:firstRowLastColumn="0" w:lastRowFirstColumn="0" w:lastRowLastColumn="0"/>
            </w:pPr>
            <w:r>
              <w:rPr>
                <w:b/>
                <w:bCs/>
                <w:u w:val="single"/>
              </w:rPr>
              <w:t>Social Media Posts</w:t>
            </w:r>
          </w:p>
          <w:p w14:paraId="37ABCD31" w14:textId="70512EF9" w:rsidR="00E51F37" w:rsidRDefault="00640EC8" w:rsidP="00CD6BA8">
            <w:pPr>
              <w:cnfStyle w:val="000000000000" w:firstRow="0" w:lastRow="0" w:firstColumn="0" w:lastColumn="0" w:oddVBand="0" w:evenVBand="0" w:oddHBand="0" w:evenHBand="0" w:firstRowFirstColumn="0" w:firstRowLastColumn="0" w:lastRowFirstColumn="0" w:lastRowLastColumn="0"/>
            </w:pPr>
            <w:r>
              <w:t xml:space="preserve">Aspects of social media are studied by researchers </w:t>
            </w:r>
            <w:r w:rsidR="001E34B3">
              <w:t xml:space="preserve">in different disciplines including political science, </w:t>
            </w:r>
            <w:r w:rsidR="001E34B3">
              <w:lastRenderedPageBreak/>
              <w:t xml:space="preserve">communications, </w:t>
            </w:r>
            <w:r w:rsidR="00F67CF9">
              <w:t>information science, and public health.</w:t>
            </w:r>
            <w:r w:rsidR="00FB44AE">
              <w:t xml:space="preserve"> Online services like </w:t>
            </w:r>
            <w:r w:rsidR="003B24C7">
              <w:t xml:space="preserve">Facebook, Twitter, Instagram, </w:t>
            </w:r>
            <w:proofErr w:type="spellStart"/>
            <w:r w:rsidR="003B24C7">
              <w:t>TikTok</w:t>
            </w:r>
            <w:proofErr w:type="spellEnd"/>
            <w:r w:rsidR="003B24C7">
              <w:t xml:space="preserve">, and YouTube provide social </w:t>
            </w:r>
            <w:r w:rsidR="002667AF">
              <w:t>networking</w:t>
            </w:r>
            <w:r w:rsidR="003B24C7">
              <w:t xml:space="preserve"> and media sharing </w:t>
            </w:r>
            <w:r w:rsidR="002667AF">
              <w:t xml:space="preserve">tools, which allow users to broadcast information to </w:t>
            </w:r>
            <w:r w:rsidR="00FC5413">
              <w:t>their audiences.</w:t>
            </w:r>
          </w:p>
          <w:p w14:paraId="75840575" w14:textId="64D25535" w:rsidR="00090AE4" w:rsidRDefault="00090AE4" w:rsidP="00CD6BA8">
            <w:pPr>
              <w:cnfStyle w:val="000000000000" w:firstRow="0" w:lastRow="0" w:firstColumn="0" w:lastColumn="0" w:oddVBand="0" w:evenVBand="0" w:oddHBand="0" w:evenHBand="0" w:firstRowFirstColumn="0" w:firstRowLastColumn="0" w:lastRowFirstColumn="0" w:lastRowLastColumn="0"/>
            </w:pPr>
          </w:p>
          <w:p w14:paraId="741BCE42" w14:textId="75847FF7" w:rsidR="00090AE4" w:rsidRDefault="0069579F" w:rsidP="00CD6BA8">
            <w:pPr>
              <w:cnfStyle w:val="000000000000" w:firstRow="0" w:lastRow="0" w:firstColumn="0" w:lastColumn="0" w:oddVBand="0" w:evenVBand="0" w:oddHBand="0" w:evenHBand="0" w:firstRowFirstColumn="0" w:firstRowLastColumn="0" w:lastRowFirstColumn="0" w:lastRowLastColumn="0"/>
            </w:pPr>
            <w:r>
              <w:t xml:space="preserve">Some social media platforms provide verification </w:t>
            </w:r>
            <w:r w:rsidR="00C42E80">
              <w:t>mechanisms</w:t>
            </w:r>
            <w:r>
              <w:t xml:space="preserve"> (e.g. the blue check on Twitter) to </w:t>
            </w:r>
            <w:r w:rsidR="00C42E80">
              <w:t>indicate authentic profiles</w:t>
            </w:r>
            <w:r w:rsidR="00FA4A32">
              <w:t xml:space="preserve">, even featuring some </w:t>
            </w:r>
            <w:r w:rsidR="005127BF">
              <w:t xml:space="preserve">prominent scholars and experts researching a variety of topics. </w:t>
            </w:r>
            <w:r w:rsidR="00F874CF">
              <w:t xml:space="preserve">Be careful: social media may help you learn about new trends in your topic, but </w:t>
            </w:r>
            <w:r w:rsidR="00DA1BC0">
              <w:t>posts may not be scholarly enough to support academic research.</w:t>
            </w:r>
          </w:p>
          <w:p w14:paraId="57758275" w14:textId="521AAC01" w:rsidR="00FC5413" w:rsidRDefault="00FC5413" w:rsidP="00CD6BA8">
            <w:pPr>
              <w:cnfStyle w:val="000000000000" w:firstRow="0" w:lastRow="0" w:firstColumn="0" w:lastColumn="0" w:oddVBand="0" w:evenVBand="0" w:oddHBand="0" w:evenHBand="0" w:firstRowFirstColumn="0" w:firstRowLastColumn="0" w:lastRowFirstColumn="0" w:lastRowLastColumn="0"/>
            </w:pPr>
          </w:p>
          <w:p w14:paraId="6445729C" w14:textId="4FF99D48" w:rsidR="00FC5413" w:rsidRDefault="00E655B8" w:rsidP="00CD6BA8">
            <w:pPr>
              <w:cnfStyle w:val="000000000000" w:firstRow="0" w:lastRow="0" w:firstColumn="0" w:lastColumn="0" w:oddVBand="0" w:evenVBand="0" w:oddHBand="0" w:evenHBand="0" w:firstRowFirstColumn="0" w:firstRowLastColumn="0" w:lastRowFirstColumn="0" w:lastRowLastColumn="0"/>
            </w:pPr>
            <w:r>
              <w:t>To identify discussion on social media in the aggregate, t</w:t>
            </w:r>
            <w:r w:rsidR="00FC5413">
              <w:t xml:space="preserve">here are </w:t>
            </w:r>
            <w:r w:rsidR="007C3A0E">
              <w:t>several tools that allow users to search for and “listen” to information shared via social media:</w:t>
            </w:r>
          </w:p>
          <w:p w14:paraId="3D4EB814" w14:textId="53B9F18B" w:rsidR="007C3A0E" w:rsidRDefault="00DF6BCD" w:rsidP="007C3A0E">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hyperlink r:id="rId54" w:history="1">
              <w:r w:rsidR="007C3A0E" w:rsidRPr="006726B0">
                <w:rPr>
                  <w:rStyle w:val="Hyperlink"/>
                </w:rPr>
                <w:t>Google Trends</w:t>
              </w:r>
            </w:hyperlink>
            <w:r w:rsidR="006726B0">
              <w:t>: Compares Google search terms over time</w:t>
            </w:r>
          </w:p>
          <w:p w14:paraId="43EF52D2" w14:textId="7A8D4F70" w:rsidR="007C3A0E" w:rsidRDefault="00DF6BCD" w:rsidP="00774DB6">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hyperlink r:id="rId55" w:history="1">
              <w:proofErr w:type="spellStart"/>
              <w:r w:rsidR="007C3A0E" w:rsidRPr="00774DB6">
                <w:rPr>
                  <w:rStyle w:val="Hyperlink"/>
                </w:rPr>
                <w:t>SocialMention</w:t>
              </w:r>
              <w:proofErr w:type="spellEnd"/>
            </w:hyperlink>
            <w:r w:rsidR="00774DB6">
              <w:t xml:space="preserve">: </w:t>
            </w:r>
            <w:r w:rsidR="00774DB6" w:rsidRPr="00774DB6">
              <w:t>A social media search and analysis platform that aggregates user generated content into a single stream of information. Best suited for tracking brands and simple sentiment analysis.</w:t>
            </w:r>
          </w:p>
          <w:p w14:paraId="305FAA73" w14:textId="345405A2" w:rsidR="007C3A0E" w:rsidRDefault="00DF6BCD" w:rsidP="00E31CF3">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hyperlink r:id="rId56" w:history="1">
              <w:r w:rsidR="007C3A0E" w:rsidRPr="00E31CF3">
                <w:rPr>
                  <w:rStyle w:val="Hyperlink"/>
                </w:rPr>
                <w:t>Social Searcher</w:t>
              </w:r>
            </w:hyperlink>
            <w:r w:rsidR="00774DB6">
              <w:t xml:space="preserve">: </w:t>
            </w:r>
            <w:r w:rsidR="00E31CF3" w:rsidRPr="00E31CF3">
              <w:t>Social media search engine including Facebook, Twitter, Instagram and more. Has simple filters and analytics, including sentiment analysis. Free account limit to 100 searches.</w:t>
            </w:r>
          </w:p>
          <w:p w14:paraId="785D7182" w14:textId="24B3BAEB" w:rsidR="007C3A0E" w:rsidRDefault="00DF6BCD" w:rsidP="00E31CF3">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hyperlink r:id="rId57" w:history="1">
              <w:proofErr w:type="spellStart"/>
              <w:r w:rsidR="00B7661C" w:rsidRPr="00904D50">
                <w:rPr>
                  <w:rStyle w:val="Hyperlink"/>
                </w:rPr>
                <w:t>Voxgov</w:t>
              </w:r>
              <w:proofErr w:type="spellEnd"/>
            </w:hyperlink>
            <w:r w:rsidR="00E31CF3">
              <w:t xml:space="preserve">: </w:t>
            </w:r>
            <w:r w:rsidR="00E31CF3" w:rsidRPr="00E31CF3">
              <w:t>Search publications, press releases, and social media activity of U.S. government agencies and legislative unites including legislators, department chiefs, and other branches in the federal government. Social media includes Twitter feeds, YouTube videos and other output by government entities. Congressional documents such as hearings are also available.</w:t>
            </w:r>
          </w:p>
          <w:p w14:paraId="1E1694D4" w14:textId="7616A033" w:rsidR="00E1538A" w:rsidRDefault="00E1538A" w:rsidP="00E1538A">
            <w:pPr>
              <w:cnfStyle w:val="000000000000" w:firstRow="0" w:lastRow="0" w:firstColumn="0" w:lastColumn="0" w:oddVBand="0" w:evenVBand="0" w:oddHBand="0" w:evenHBand="0" w:firstRowFirstColumn="0" w:firstRowLastColumn="0" w:lastRowFirstColumn="0" w:lastRowLastColumn="0"/>
            </w:pPr>
          </w:p>
          <w:p w14:paraId="5D0CBAC3" w14:textId="6FF33D62" w:rsidR="00E1538A" w:rsidRDefault="00983C88" w:rsidP="00E1538A">
            <w:pPr>
              <w:cnfStyle w:val="000000000000" w:firstRow="0" w:lastRow="0" w:firstColumn="0" w:lastColumn="0" w:oddVBand="0" w:evenVBand="0" w:oddHBand="0" w:evenHBand="0" w:firstRowFirstColumn="0" w:firstRowLastColumn="0" w:lastRowFirstColumn="0" w:lastRowLastColumn="0"/>
            </w:pPr>
            <w:r>
              <w:t>(</w:t>
            </w:r>
            <w:hyperlink r:id="rId58" w:history="1">
              <w:r w:rsidRPr="008167A3">
                <w:rPr>
                  <w:rStyle w:val="Hyperlink"/>
                </w:rPr>
                <w:t>https://libguides.umn.edu/social-media-research</w:t>
              </w:r>
            </w:hyperlink>
            <w:r>
              <w:t xml:space="preserve">) </w:t>
            </w:r>
          </w:p>
          <w:p w14:paraId="6319097D" w14:textId="77777777" w:rsidR="00931051" w:rsidRDefault="00931051" w:rsidP="00CD6BA8">
            <w:pPr>
              <w:cnfStyle w:val="000000000000" w:firstRow="0" w:lastRow="0" w:firstColumn="0" w:lastColumn="0" w:oddVBand="0" w:evenVBand="0" w:oddHBand="0" w:evenHBand="0" w:firstRowFirstColumn="0" w:firstRowLastColumn="0" w:lastRowFirstColumn="0" w:lastRowLastColumn="0"/>
            </w:pPr>
          </w:p>
          <w:p w14:paraId="01710350" w14:textId="77777777" w:rsidR="00E51F37" w:rsidRDefault="00E51F37" w:rsidP="00CD6BA8">
            <w:pPr>
              <w:cnfStyle w:val="000000000000" w:firstRow="0" w:lastRow="0" w:firstColumn="0" w:lastColumn="0" w:oddVBand="0" w:evenVBand="0" w:oddHBand="0" w:evenHBand="0" w:firstRowFirstColumn="0" w:firstRowLastColumn="0" w:lastRowFirstColumn="0" w:lastRowLastColumn="0"/>
              <w:rPr>
                <w:b/>
                <w:bCs/>
                <w:u w:val="single"/>
              </w:rPr>
            </w:pPr>
            <w:r>
              <w:rPr>
                <w:b/>
                <w:bCs/>
                <w:u w:val="single"/>
              </w:rPr>
              <w:t>Blog Posts</w:t>
            </w:r>
          </w:p>
          <w:p w14:paraId="50391CA1" w14:textId="77777777" w:rsidR="00EA3D92" w:rsidRDefault="0080012E" w:rsidP="00CD6BA8">
            <w:pPr>
              <w:cnfStyle w:val="000000000000" w:firstRow="0" w:lastRow="0" w:firstColumn="0" w:lastColumn="0" w:oddVBand="0" w:evenVBand="0" w:oddHBand="0" w:evenHBand="0" w:firstRowFirstColumn="0" w:firstRowLastColumn="0" w:lastRowFirstColumn="0" w:lastRowLastColumn="0"/>
            </w:pPr>
            <w:r>
              <w:t>A blog is a type of discussion or information website on the Internet, consisting of individual posts</w:t>
            </w:r>
            <w:r w:rsidR="00BB2DAC">
              <w:t>. Blog can be single or multi-author and posts are typically published in reverse-chronological order (most recent first).</w:t>
            </w:r>
            <w:r w:rsidR="00247B02">
              <w:t xml:space="preserve"> Many blogs function as online diaries, while </w:t>
            </w:r>
            <w:r w:rsidR="00247B02">
              <w:lastRenderedPageBreak/>
              <w:t xml:space="preserve">others can provide commentary on a particular subject or </w:t>
            </w:r>
            <w:r w:rsidR="009E2DC0">
              <w:t xml:space="preserve">online brand advertising for a particular individual or company. </w:t>
            </w:r>
          </w:p>
          <w:p w14:paraId="01A8395A" w14:textId="77777777" w:rsidR="0006149D" w:rsidRDefault="0006149D" w:rsidP="00CD6BA8">
            <w:pPr>
              <w:cnfStyle w:val="000000000000" w:firstRow="0" w:lastRow="0" w:firstColumn="0" w:lastColumn="0" w:oddVBand="0" w:evenVBand="0" w:oddHBand="0" w:evenHBand="0" w:firstRowFirstColumn="0" w:firstRowLastColumn="0" w:lastRowFirstColumn="0" w:lastRowLastColumn="0"/>
            </w:pPr>
          </w:p>
          <w:p w14:paraId="2DACE672" w14:textId="77777777" w:rsidR="0006149D" w:rsidRDefault="0006149D" w:rsidP="0006149D">
            <w:pPr>
              <w:cnfStyle w:val="000000000000" w:firstRow="0" w:lastRow="0" w:firstColumn="0" w:lastColumn="0" w:oddVBand="0" w:evenVBand="0" w:oddHBand="0" w:evenHBand="0" w:firstRowFirstColumn="0" w:firstRowLastColumn="0" w:lastRowFirstColumn="0" w:lastRowLastColumn="0"/>
            </w:pPr>
            <w:r>
              <w:t>Scholars can use blogs</w:t>
            </w:r>
            <w:r w:rsidRPr="00D91AB1">
              <w:t xml:space="preserve"> t</w:t>
            </w:r>
            <w:r>
              <w:t xml:space="preserve">o give the public a </w:t>
            </w:r>
            <w:r w:rsidRPr="00D91AB1">
              <w:t xml:space="preserve">glimpse of ideas as they form, </w:t>
            </w:r>
            <w:r>
              <w:t>and</w:t>
            </w:r>
            <w:r w:rsidRPr="00D91AB1">
              <w:t xml:space="preserve"> test things out in a</w:t>
            </w:r>
            <w:r>
              <w:t>n open</w:t>
            </w:r>
            <w:r w:rsidRPr="00D91AB1">
              <w:t xml:space="preserve"> environment. Blogs also </w:t>
            </w:r>
            <w:r>
              <w:t>provide</w:t>
            </w:r>
            <w:r w:rsidRPr="00D91AB1">
              <w:t xml:space="preserve"> scholars</w:t>
            </w:r>
            <w:r>
              <w:t xml:space="preserve"> with</w:t>
            </w:r>
            <w:r w:rsidRPr="00D91AB1">
              <w:t xml:space="preserve"> a venue for educating a broader public, especially on topics that are misunderstood or misrepresented in </w:t>
            </w:r>
            <w:r>
              <w:t>traditional or social media.</w:t>
            </w:r>
          </w:p>
          <w:p w14:paraId="78D6BCB9" w14:textId="77777777" w:rsidR="0006149D" w:rsidRDefault="0006149D" w:rsidP="00CD6BA8">
            <w:pPr>
              <w:cnfStyle w:val="000000000000" w:firstRow="0" w:lastRow="0" w:firstColumn="0" w:lastColumn="0" w:oddVBand="0" w:evenVBand="0" w:oddHBand="0" w:evenHBand="0" w:firstRowFirstColumn="0" w:firstRowLastColumn="0" w:lastRowFirstColumn="0" w:lastRowLastColumn="0"/>
            </w:pPr>
          </w:p>
          <w:p w14:paraId="1DC456D1" w14:textId="77777777" w:rsidR="00027994" w:rsidRDefault="00027994" w:rsidP="00CD6BA8">
            <w:pPr>
              <w:cnfStyle w:val="000000000000" w:firstRow="0" w:lastRow="0" w:firstColumn="0" w:lastColumn="0" w:oddVBand="0" w:evenVBand="0" w:oddHBand="0" w:evenHBand="0" w:firstRowFirstColumn="0" w:firstRowLastColumn="0" w:lastRowFirstColumn="0" w:lastRowLastColumn="0"/>
            </w:pPr>
            <w:r>
              <w:t xml:space="preserve">A good first step in identifying blogs is to check </w:t>
            </w:r>
            <w:r w:rsidR="00940270">
              <w:t xml:space="preserve">the website of the individual or organization </w:t>
            </w:r>
            <w:r w:rsidR="004A07A0">
              <w:t xml:space="preserve">to see if they </w:t>
            </w:r>
            <w:r w:rsidR="00F320B9">
              <w:t>feature</w:t>
            </w:r>
            <w:r w:rsidR="004A07A0">
              <w:t xml:space="preserve"> a “blog” section (this may also be called “news” or “updates”). </w:t>
            </w:r>
          </w:p>
          <w:p w14:paraId="03B0A7BA" w14:textId="77777777" w:rsidR="00F320B9" w:rsidRDefault="00F320B9" w:rsidP="00CD6BA8">
            <w:pPr>
              <w:cnfStyle w:val="000000000000" w:firstRow="0" w:lastRow="0" w:firstColumn="0" w:lastColumn="0" w:oddVBand="0" w:evenVBand="0" w:oddHBand="0" w:evenHBand="0" w:firstRowFirstColumn="0" w:firstRowLastColumn="0" w:lastRowFirstColumn="0" w:lastRowLastColumn="0"/>
            </w:pPr>
          </w:p>
          <w:p w14:paraId="6788F677" w14:textId="77777777" w:rsidR="00F320B9" w:rsidRDefault="00F320B9" w:rsidP="00CD6BA8">
            <w:pPr>
              <w:cnfStyle w:val="000000000000" w:firstRow="0" w:lastRow="0" w:firstColumn="0" w:lastColumn="0" w:oddVBand="0" w:evenVBand="0" w:oddHBand="0" w:evenHBand="0" w:firstRowFirstColumn="0" w:firstRowLastColumn="0" w:lastRowFirstColumn="0" w:lastRowLastColumn="0"/>
            </w:pPr>
            <w:r>
              <w:t>Scholarly blogs can be difficult to locate</w:t>
            </w:r>
            <w:r w:rsidR="00151963">
              <w:t>, but here are some starting points:</w:t>
            </w:r>
          </w:p>
          <w:p w14:paraId="1B0DC75A" w14:textId="02BAA618" w:rsidR="00151963" w:rsidRDefault="00DF6BCD" w:rsidP="00DC634E">
            <w:pPr>
              <w:pStyle w:val="ListParagraph"/>
              <w:numPr>
                <w:ilvl w:val="0"/>
                <w:numId w:val="36"/>
              </w:numPr>
              <w:cnfStyle w:val="000000000000" w:firstRow="0" w:lastRow="0" w:firstColumn="0" w:lastColumn="0" w:oddVBand="0" w:evenVBand="0" w:oddHBand="0" w:evenHBand="0" w:firstRowFirstColumn="0" w:firstRowLastColumn="0" w:lastRowFirstColumn="0" w:lastRowLastColumn="0"/>
            </w:pPr>
            <w:hyperlink r:id="rId59" w:history="1">
              <w:r w:rsidR="00151963" w:rsidRPr="00A74BAF">
                <w:rPr>
                  <w:rStyle w:val="Hyperlink"/>
                </w:rPr>
                <w:t>Scienceblogs.com</w:t>
              </w:r>
            </w:hyperlink>
            <w:r w:rsidR="00DC634E">
              <w:t xml:space="preserve">: </w:t>
            </w:r>
            <w:r w:rsidR="00DC634E" w:rsidRPr="00DC634E">
              <w:t>This blog aggregator has narrowed its service to a few science-only blogs</w:t>
            </w:r>
            <w:r w:rsidR="00DC634E">
              <w:t>.</w:t>
            </w:r>
          </w:p>
          <w:p w14:paraId="5F568225" w14:textId="2B94D8A5" w:rsidR="00151963" w:rsidRDefault="00DF6BCD" w:rsidP="00DC634E">
            <w:pPr>
              <w:pStyle w:val="ListParagraph"/>
              <w:numPr>
                <w:ilvl w:val="0"/>
                <w:numId w:val="36"/>
              </w:numPr>
              <w:cnfStyle w:val="000000000000" w:firstRow="0" w:lastRow="0" w:firstColumn="0" w:lastColumn="0" w:oddVBand="0" w:evenVBand="0" w:oddHBand="0" w:evenHBand="0" w:firstRowFirstColumn="0" w:firstRowLastColumn="0" w:lastRowFirstColumn="0" w:lastRowLastColumn="0"/>
            </w:pPr>
            <w:hyperlink r:id="rId60" w:history="1">
              <w:r w:rsidR="00151963" w:rsidRPr="00E1538A">
                <w:rPr>
                  <w:rStyle w:val="Hyperlink"/>
                </w:rPr>
                <w:t>Researchblogging.org</w:t>
              </w:r>
            </w:hyperlink>
            <w:r w:rsidR="00DC634E">
              <w:t xml:space="preserve">: </w:t>
            </w:r>
            <w:r w:rsidR="00DC634E" w:rsidRPr="00DC634E">
              <w:t>Blog aggregator: recent blog articles in many science, technology &amp; medical fields.</w:t>
            </w:r>
          </w:p>
          <w:p w14:paraId="16981113" w14:textId="34FE8EA9" w:rsidR="00151963" w:rsidRDefault="00DF6BCD" w:rsidP="00DC634E">
            <w:pPr>
              <w:pStyle w:val="ListParagraph"/>
              <w:numPr>
                <w:ilvl w:val="0"/>
                <w:numId w:val="36"/>
              </w:numPr>
              <w:cnfStyle w:val="000000000000" w:firstRow="0" w:lastRow="0" w:firstColumn="0" w:lastColumn="0" w:oddVBand="0" w:evenVBand="0" w:oddHBand="0" w:evenHBand="0" w:firstRowFirstColumn="0" w:firstRowLastColumn="0" w:lastRowFirstColumn="0" w:lastRowLastColumn="0"/>
            </w:pPr>
            <w:hyperlink r:id="rId61" w:history="1">
              <w:r w:rsidR="00151963" w:rsidRPr="00E1538A">
                <w:rPr>
                  <w:rStyle w:val="Hyperlink"/>
                </w:rPr>
                <w:t>Scientopia.org</w:t>
              </w:r>
            </w:hyperlink>
            <w:r w:rsidR="00DC634E">
              <w:t xml:space="preserve">: </w:t>
            </w:r>
            <w:r w:rsidR="00DC634E" w:rsidRPr="00DC634E">
              <w:t>An aggregated blog of a few dozen science bloggers trying to help people understand science.</w:t>
            </w:r>
          </w:p>
          <w:p w14:paraId="4BA556E2" w14:textId="77777777" w:rsidR="00A74BAF" w:rsidRDefault="00A74BAF" w:rsidP="00A74BAF">
            <w:pPr>
              <w:cnfStyle w:val="000000000000" w:firstRow="0" w:lastRow="0" w:firstColumn="0" w:lastColumn="0" w:oddVBand="0" w:evenVBand="0" w:oddHBand="0" w:evenHBand="0" w:firstRowFirstColumn="0" w:firstRowLastColumn="0" w:lastRowFirstColumn="0" w:lastRowLastColumn="0"/>
            </w:pPr>
          </w:p>
          <w:p w14:paraId="65E757E1" w14:textId="669F0FAA" w:rsidR="00A74BAF" w:rsidRPr="00EA3D92" w:rsidRDefault="00A74BAF" w:rsidP="00A74BAF">
            <w:pPr>
              <w:cnfStyle w:val="000000000000" w:firstRow="0" w:lastRow="0" w:firstColumn="0" w:lastColumn="0" w:oddVBand="0" w:evenVBand="0" w:oddHBand="0" w:evenHBand="0" w:firstRowFirstColumn="0" w:firstRowLastColumn="0" w:lastRowFirstColumn="0" w:lastRowLastColumn="0"/>
            </w:pPr>
            <w:r>
              <w:t>(</w:t>
            </w:r>
            <w:hyperlink r:id="rId62" w:history="1">
              <w:r w:rsidRPr="008167A3">
                <w:rPr>
                  <w:rStyle w:val="Hyperlink"/>
                </w:rPr>
                <w:t>https://libguides.bc.edu/periodicals/blogs</w:t>
              </w:r>
            </w:hyperlink>
            <w:r>
              <w:t xml:space="preserve">) </w:t>
            </w:r>
          </w:p>
        </w:tc>
        <w:tc>
          <w:tcPr>
            <w:tcW w:w="2155" w:type="dxa"/>
          </w:tcPr>
          <w:p w14:paraId="77232DC6" w14:textId="77777777" w:rsidR="00C71EC4" w:rsidRDefault="00C71EC4" w:rsidP="00CD6BA8">
            <w:pPr>
              <w:cnfStyle w:val="000000000000" w:firstRow="0" w:lastRow="0" w:firstColumn="0" w:lastColumn="0" w:oddVBand="0" w:evenVBand="0" w:oddHBand="0" w:evenHBand="0" w:firstRowFirstColumn="0" w:firstRowLastColumn="0" w:lastRowFirstColumn="0" w:lastRowLastColumn="0"/>
            </w:pPr>
          </w:p>
        </w:tc>
      </w:tr>
      <w:tr w:rsidR="00683956" w14:paraId="1806B440" w14:textId="77777777" w:rsidTr="00CD5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7928F76" w14:textId="602F9460" w:rsidR="00683956" w:rsidRDefault="00683956" w:rsidP="00CD6BA8">
            <w:r>
              <w:lastRenderedPageBreak/>
              <w:t>2.</w:t>
            </w:r>
            <w:r w:rsidR="009C59B0">
              <w:t>2</w:t>
            </w:r>
            <w:r>
              <w:t>.5 Data &amp; Statistics</w:t>
            </w:r>
          </w:p>
        </w:tc>
        <w:tc>
          <w:tcPr>
            <w:tcW w:w="5490" w:type="dxa"/>
          </w:tcPr>
          <w:p w14:paraId="08497A18" w14:textId="77777777" w:rsidR="00683956" w:rsidRDefault="00C30143" w:rsidP="00CD6BA8">
            <w:pPr>
              <w:cnfStyle w:val="000000100000" w:firstRow="0" w:lastRow="0" w:firstColumn="0" w:lastColumn="0" w:oddVBand="0" w:evenVBand="0" w:oddHBand="1" w:evenHBand="0" w:firstRowFirstColumn="0" w:firstRowLastColumn="0" w:lastRowFirstColumn="0" w:lastRowLastColumn="0"/>
            </w:pPr>
            <w:r>
              <w:t>There are many sources of data available both in and outside of the UWaterloo Library that may be useful to your research.</w:t>
            </w:r>
            <w:r w:rsidR="00447DE9">
              <w:t xml:space="preserve"> Consider whether you are looking for </w:t>
            </w:r>
            <w:r w:rsidR="00447DE9">
              <w:rPr>
                <w:b/>
                <w:bCs/>
              </w:rPr>
              <w:t>data</w:t>
            </w:r>
            <w:r w:rsidR="00447DE9">
              <w:t xml:space="preserve"> (</w:t>
            </w:r>
            <w:r w:rsidR="00083AD4">
              <w:t>the raw material from which information is obtained</w:t>
            </w:r>
            <w:r w:rsidR="00DD7DF7">
              <w:t xml:space="preserve">) or </w:t>
            </w:r>
            <w:r w:rsidR="00DD7DF7">
              <w:rPr>
                <w:b/>
                <w:bCs/>
              </w:rPr>
              <w:t>statistics</w:t>
            </w:r>
            <w:r w:rsidR="00DD7DF7">
              <w:t xml:space="preserve"> (</w:t>
            </w:r>
            <w:r w:rsidR="00083AD4">
              <w:t>information obtained through mathematical operations on numerical data</w:t>
            </w:r>
            <w:r w:rsidR="00DD7DF7">
              <w:t>)</w:t>
            </w:r>
            <w:r w:rsidR="00AA5342">
              <w:t xml:space="preserve">. Statistics are generally presentation-ready, while data will need to be manipulated </w:t>
            </w:r>
            <w:proofErr w:type="gramStart"/>
            <w:r w:rsidR="00AA5342">
              <w:t>in order to</w:t>
            </w:r>
            <w:proofErr w:type="gramEnd"/>
            <w:r w:rsidR="00AA5342">
              <w:t xml:space="preserve"> be meaningful.</w:t>
            </w:r>
          </w:p>
          <w:p w14:paraId="2529D1E3" w14:textId="77777777" w:rsidR="00553CEA" w:rsidRDefault="00553CEA" w:rsidP="00CD6BA8">
            <w:pPr>
              <w:cnfStyle w:val="000000100000" w:firstRow="0" w:lastRow="0" w:firstColumn="0" w:lastColumn="0" w:oddVBand="0" w:evenVBand="0" w:oddHBand="1" w:evenHBand="0" w:firstRowFirstColumn="0" w:firstRowLastColumn="0" w:lastRowFirstColumn="0" w:lastRowLastColumn="0"/>
            </w:pPr>
          </w:p>
          <w:p w14:paraId="7127376D" w14:textId="60F334B1" w:rsidR="00553CEA" w:rsidRDefault="00553CEA" w:rsidP="00CD6BA8">
            <w:pPr>
              <w:cnfStyle w:val="000000100000" w:firstRow="0" w:lastRow="0" w:firstColumn="0" w:lastColumn="0" w:oddVBand="0" w:evenVBand="0" w:oddHBand="1" w:evenHBand="0" w:firstRowFirstColumn="0" w:firstRowLastColumn="0" w:lastRowFirstColumn="0" w:lastRowLastColumn="0"/>
            </w:pPr>
            <w:r>
              <w:t xml:space="preserve">Consult the Library’s </w:t>
            </w:r>
            <w:hyperlink r:id="rId63" w:history="1">
              <w:r w:rsidRPr="00695E19">
                <w:rPr>
                  <w:rStyle w:val="Hyperlink"/>
                </w:rPr>
                <w:t>Statistics &amp; Data Research Guide</w:t>
              </w:r>
            </w:hyperlink>
            <w:r>
              <w:t xml:space="preserve"> </w:t>
            </w:r>
            <w:r w:rsidR="00A70E6B">
              <w:t xml:space="preserve">for a list of statistics and data sources </w:t>
            </w:r>
            <w:r w:rsidR="006E0DD9">
              <w:t>for topics including:</w:t>
            </w:r>
          </w:p>
          <w:p w14:paraId="32578BB4" w14:textId="77777777" w:rsidR="006E0DD9" w:rsidRDefault="006E0DD9" w:rsidP="006E0DD9">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rsidRPr="006E0DD9">
              <w:t xml:space="preserve">Canadian </w:t>
            </w:r>
            <w:r>
              <w:t>data</w:t>
            </w:r>
          </w:p>
          <w:p w14:paraId="7D5C8F7B" w14:textId="77777777" w:rsidR="006E0DD9" w:rsidRDefault="00050D67" w:rsidP="006E0DD9">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U.S. data</w:t>
            </w:r>
          </w:p>
          <w:p w14:paraId="065FA6F0" w14:textId="77777777" w:rsidR="00050D67" w:rsidRDefault="00050D67" w:rsidP="006E0DD9">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International data</w:t>
            </w:r>
          </w:p>
          <w:p w14:paraId="078499FE" w14:textId="77777777" w:rsidR="00050D67" w:rsidRDefault="00050D67" w:rsidP="006E0DD9">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Business &amp; market data</w:t>
            </w:r>
          </w:p>
          <w:p w14:paraId="6931EF12" w14:textId="77777777" w:rsidR="00050D67" w:rsidRDefault="00050D67" w:rsidP="006E0DD9">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Crime data</w:t>
            </w:r>
          </w:p>
          <w:p w14:paraId="1B280512" w14:textId="77777777" w:rsidR="00050D67" w:rsidRDefault="00050D67" w:rsidP="006E0DD9">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Economic data</w:t>
            </w:r>
          </w:p>
          <w:p w14:paraId="0E7B64D4" w14:textId="77777777" w:rsidR="00050D67" w:rsidRDefault="00050D67" w:rsidP="006E0DD9">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lastRenderedPageBreak/>
              <w:t>Environment data</w:t>
            </w:r>
          </w:p>
          <w:p w14:paraId="3302E41D" w14:textId="77777777" w:rsidR="00050D67" w:rsidRDefault="00050D67" w:rsidP="006E0DD9">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GIS data</w:t>
            </w:r>
          </w:p>
          <w:p w14:paraId="5CE8F301" w14:textId="77777777" w:rsidR="00050D67" w:rsidRDefault="00050D67" w:rsidP="006E0DD9">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Health data</w:t>
            </w:r>
          </w:p>
          <w:p w14:paraId="2ECA6D4B" w14:textId="77777777" w:rsidR="00050D67" w:rsidRDefault="00050D67" w:rsidP="006E0DD9">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Opinion poll data</w:t>
            </w:r>
          </w:p>
          <w:p w14:paraId="71B88F99" w14:textId="77777777" w:rsidR="00050D67" w:rsidRDefault="00050D67" w:rsidP="006E0DD9">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Real estate data</w:t>
            </w:r>
          </w:p>
          <w:p w14:paraId="4885572D" w14:textId="77777777" w:rsidR="00050D67" w:rsidRDefault="00050D67" w:rsidP="006E0DD9">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Religious studies data</w:t>
            </w:r>
          </w:p>
          <w:p w14:paraId="32ECFB30" w14:textId="77777777" w:rsidR="00050D67" w:rsidRDefault="00050D67" w:rsidP="006E0DD9">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Socio-demographic data</w:t>
            </w:r>
          </w:p>
          <w:p w14:paraId="5C9673FD" w14:textId="0924E196" w:rsidR="00050D67" w:rsidRPr="006E0DD9" w:rsidRDefault="00050D67" w:rsidP="006E0DD9">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Transportation data</w:t>
            </w:r>
          </w:p>
        </w:tc>
        <w:tc>
          <w:tcPr>
            <w:tcW w:w="2155" w:type="dxa"/>
          </w:tcPr>
          <w:p w14:paraId="12EC8DC0" w14:textId="77777777" w:rsidR="00683956" w:rsidRDefault="00683956" w:rsidP="00CD6BA8">
            <w:pPr>
              <w:cnfStyle w:val="000000100000" w:firstRow="0" w:lastRow="0" w:firstColumn="0" w:lastColumn="0" w:oddVBand="0" w:evenVBand="0" w:oddHBand="1" w:evenHBand="0" w:firstRowFirstColumn="0" w:firstRowLastColumn="0" w:lastRowFirstColumn="0" w:lastRowLastColumn="0"/>
            </w:pPr>
          </w:p>
        </w:tc>
      </w:tr>
      <w:tr w:rsidR="0005033F" w14:paraId="18D41D73" w14:textId="77777777" w:rsidTr="00CD571F">
        <w:tc>
          <w:tcPr>
            <w:cnfStyle w:val="001000000000" w:firstRow="0" w:lastRow="0" w:firstColumn="1" w:lastColumn="0" w:oddVBand="0" w:evenVBand="0" w:oddHBand="0" w:evenHBand="0" w:firstRowFirstColumn="0" w:firstRowLastColumn="0" w:lastRowFirstColumn="0" w:lastRowLastColumn="0"/>
            <w:tcW w:w="1795" w:type="dxa"/>
          </w:tcPr>
          <w:p w14:paraId="343E93DA" w14:textId="49034E0F" w:rsidR="0005033F" w:rsidRDefault="0005033F" w:rsidP="008E5CED">
            <w:r>
              <w:t xml:space="preserve">2.3 </w:t>
            </w:r>
            <w:r w:rsidR="007E6AFC">
              <w:t xml:space="preserve">Search Tips: </w:t>
            </w:r>
            <w:r w:rsidR="002C2E98">
              <w:t xml:space="preserve">Advanced Google and </w:t>
            </w:r>
            <w:r w:rsidR="00654E5C">
              <w:t>Targeted Website Searching</w:t>
            </w:r>
          </w:p>
        </w:tc>
        <w:tc>
          <w:tcPr>
            <w:tcW w:w="5490" w:type="dxa"/>
          </w:tcPr>
          <w:p w14:paraId="2B7E02AB" w14:textId="11E334CE" w:rsidR="00436E07" w:rsidRDefault="00695E19" w:rsidP="00D91AB1">
            <w:pPr>
              <w:cnfStyle w:val="000000000000" w:firstRow="0" w:lastRow="0" w:firstColumn="0" w:lastColumn="0" w:oddVBand="0" w:evenVBand="0" w:oddHBand="0" w:evenHBand="0" w:firstRowFirstColumn="0" w:firstRowLastColumn="0" w:lastRowFirstColumn="0" w:lastRowLastColumn="0"/>
            </w:pPr>
            <w:r>
              <w:t xml:space="preserve">When you have a good sense of the authorities relevant to your topic, </w:t>
            </w:r>
            <w:r w:rsidR="00C826F8">
              <w:rPr>
                <w:b/>
                <w:bCs/>
              </w:rPr>
              <w:t xml:space="preserve">Advanced Google </w:t>
            </w:r>
            <w:r w:rsidR="00C826F8">
              <w:t xml:space="preserve">and </w:t>
            </w:r>
            <w:r w:rsidR="00C826F8">
              <w:rPr>
                <w:b/>
                <w:bCs/>
              </w:rPr>
              <w:t xml:space="preserve">targeted website browsing </w:t>
            </w:r>
            <w:r w:rsidR="00BA78F8">
              <w:t>can be</w:t>
            </w:r>
            <w:r>
              <w:t xml:space="preserve"> good strateg</w:t>
            </w:r>
            <w:r w:rsidR="00BA78F8">
              <w:t>ies</w:t>
            </w:r>
            <w:r>
              <w:t xml:space="preserve"> to find grey literature.</w:t>
            </w:r>
          </w:p>
          <w:p w14:paraId="0759054E" w14:textId="77777777" w:rsidR="002C2E98" w:rsidRPr="00D91AB1" w:rsidRDefault="002C2E98" w:rsidP="00D91AB1">
            <w:pPr>
              <w:cnfStyle w:val="000000000000" w:firstRow="0" w:lastRow="0" w:firstColumn="0" w:lastColumn="0" w:oddVBand="0" w:evenVBand="0" w:oddHBand="0" w:evenHBand="0" w:firstRowFirstColumn="0" w:firstRowLastColumn="0" w:lastRowFirstColumn="0" w:lastRowLastColumn="0"/>
            </w:pPr>
          </w:p>
          <w:p w14:paraId="1BE50676" w14:textId="77777777" w:rsidR="002C2E98" w:rsidRDefault="002C2E98" w:rsidP="002C2E98">
            <w:pPr>
              <w:cnfStyle w:val="000000000000" w:firstRow="0" w:lastRow="0" w:firstColumn="0" w:lastColumn="0" w:oddVBand="0" w:evenVBand="0" w:oddHBand="0" w:evenHBand="0" w:firstRowFirstColumn="0" w:firstRowLastColumn="0" w:lastRowFirstColumn="0" w:lastRowLastColumn="0"/>
            </w:pPr>
            <w:r>
              <w:t xml:space="preserve">Start your targeted website search by developing </w:t>
            </w:r>
            <w:r w:rsidRPr="00C826F8">
              <w:rPr>
                <w:b/>
                <w:bCs/>
              </w:rPr>
              <w:t>keywords</w:t>
            </w:r>
            <w:r>
              <w:t xml:space="preserve"> from your research question that will help you find the information you’re looking for.</w:t>
            </w:r>
          </w:p>
          <w:p w14:paraId="7B76139A" w14:textId="3FAB8E58" w:rsidR="00897534" w:rsidRDefault="00897534" w:rsidP="002C2E98">
            <w:pPr>
              <w:cnfStyle w:val="000000000000" w:firstRow="0" w:lastRow="0" w:firstColumn="0" w:lastColumn="0" w:oddVBand="0" w:evenVBand="0" w:oddHBand="0" w:evenHBand="0" w:firstRowFirstColumn="0" w:firstRowLastColumn="0" w:lastRowFirstColumn="0" w:lastRowLastColumn="0"/>
            </w:pPr>
          </w:p>
          <w:p w14:paraId="33808A74" w14:textId="3548C57B" w:rsidR="00DD00A6" w:rsidRPr="00DD00A6" w:rsidRDefault="00DD00A6" w:rsidP="002C2E98">
            <w:pPr>
              <w:cnfStyle w:val="000000000000" w:firstRow="0" w:lastRow="0" w:firstColumn="0" w:lastColumn="0" w:oddVBand="0" w:evenVBand="0" w:oddHBand="0" w:evenHBand="0" w:firstRowFirstColumn="0" w:firstRowLastColumn="0" w:lastRowFirstColumn="0" w:lastRowLastColumn="0"/>
              <w:rPr>
                <w:b/>
                <w:bCs/>
                <w:u w:val="single"/>
              </w:rPr>
            </w:pPr>
            <w:r>
              <w:rPr>
                <w:b/>
                <w:bCs/>
                <w:u w:val="single"/>
              </w:rPr>
              <w:t>Targeted Website Searching</w:t>
            </w:r>
          </w:p>
          <w:p w14:paraId="71EBC3BA" w14:textId="0DC58FD4" w:rsidR="002C2E98" w:rsidRDefault="002C2E98" w:rsidP="002C2E98">
            <w:pPr>
              <w:cnfStyle w:val="000000000000" w:firstRow="0" w:lastRow="0" w:firstColumn="0" w:lastColumn="0" w:oddVBand="0" w:evenVBand="0" w:oddHBand="0" w:evenHBand="0" w:firstRowFirstColumn="0" w:firstRowLastColumn="0" w:lastRowFirstColumn="0" w:lastRowLastColumn="0"/>
            </w:pPr>
            <w:r>
              <w:t xml:space="preserve">Then, use the navigation menu to browse or any available search tools to search the websites of organizations that publish documents relevant to your research question. </w:t>
            </w:r>
          </w:p>
          <w:p w14:paraId="59417828" w14:textId="77777777" w:rsidR="00DD00A6" w:rsidRDefault="00DD00A6" w:rsidP="008E5CED">
            <w:pPr>
              <w:cnfStyle w:val="000000000000" w:firstRow="0" w:lastRow="0" w:firstColumn="0" w:lastColumn="0" w:oddVBand="0" w:evenVBand="0" w:oddHBand="0" w:evenHBand="0" w:firstRowFirstColumn="0" w:firstRowLastColumn="0" w:lastRowFirstColumn="0" w:lastRowLastColumn="0"/>
            </w:pPr>
          </w:p>
          <w:p w14:paraId="245BC282" w14:textId="77777777" w:rsidR="00DD00A6" w:rsidRDefault="00067AA4" w:rsidP="008E5CED">
            <w:pPr>
              <w:cnfStyle w:val="000000000000" w:firstRow="0" w:lastRow="0" w:firstColumn="0" w:lastColumn="0" w:oddVBand="0" w:evenVBand="0" w:oddHBand="0" w:evenHBand="0" w:firstRowFirstColumn="0" w:firstRowLastColumn="0" w:lastRowFirstColumn="0" w:lastRowLastColumn="0"/>
              <w:rPr>
                <w:u w:val="single"/>
              </w:rPr>
            </w:pPr>
            <w:r>
              <w:rPr>
                <w:b/>
                <w:bCs/>
                <w:u w:val="single"/>
              </w:rPr>
              <w:t>Advanced Google: Site Search</w:t>
            </w:r>
          </w:p>
          <w:p w14:paraId="558DF145" w14:textId="77777777" w:rsidR="00067AA4" w:rsidRDefault="00067AA4" w:rsidP="008E5CED">
            <w:pPr>
              <w:cnfStyle w:val="000000000000" w:firstRow="0" w:lastRow="0" w:firstColumn="0" w:lastColumn="0" w:oddVBand="0" w:evenVBand="0" w:oddHBand="0" w:evenHBand="0" w:firstRowFirstColumn="0" w:firstRowLastColumn="0" w:lastRowFirstColumn="0" w:lastRowLastColumn="0"/>
            </w:pPr>
            <w:r w:rsidRPr="00067AA4">
              <w:t xml:space="preserve">Did you know that you can use Google to search </w:t>
            </w:r>
            <w:r>
              <w:t>a</w:t>
            </w:r>
            <w:r w:rsidRPr="00067AA4">
              <w:t xml:space="preserve"> website</w:t>
            </w:r>
            <w:r>
              <w:t>?</w:t>
            </w:r>
          </w:p>
          <w:p w14:paraId="2C20A7AD" w14:textId="77777777" w:rsidR="00067AA4" w:rsidRDefault="00067AA4" w:rsidP="008E5CED">
            <w:pPr>
              <w:cnfStyle w:val="000000000000" w:firstRow="0" w:lastRow="0" w:firstColumn="0" w:lastColumn="0" w:oddVBand="0" w:evenVBand="0" w:oddHBand="0" w:evenHBand="0" w:firstRowFirstColumn="0" w:firstRowLastColumn="0" w:lastRowFirstColumn="0" w:lastRowLastColumn="0"/>
            </w:pPr>
          </w:p>
          <w:p w14:paraId="11E6F95D" w14:textId="77777777" w:rsidR="00067AA4" w:rsidRDefault="00067AA4" w:rsidP="008E5CED">
            <w:pPr>
              <w:cnfStyle w:val="000000000000" w:firstRow="0" w:lastRow="0" w:firstColumn="0" w:lastColumn="0" w:oddVBand="0" w:evenVBand="0" w:oddHBand="0" w:evenHBand="0" w:firstRowFirstColumn="0" w:firstRowLastColumn="0" w:lastRowFirstColumn="0" w:lastRowLastColumn="0"/>
            </w:pPr>
            <w:r>
              <w:t>Try copying and pasting an organization</w:t>
            </w:r>
            <w:r w:rsidR="003903AE">
              <w:t>’</w:t>
            </w:r>
            <w:r>
              <w:t xml:space="preserve">s URL into </w:t>
            </w:r>
            <w:proofErr w:type="spellStart"/>
            <w:r w:rsidR="003903AE">
              <w:t>into</w:t>
            </w:r>
            <w:proofErr w:type="spellEnd"/>
            <w:r w:rsidR="003903AE">
              <w:t xml:space="preserve"> Advanced Google, in the ‘</w:t>
            </w:r>
            <w:r w:rsidR="003903AE">
              <w:rPr>
                <w:b/>
                <w:bCs/>
              </w:rPr>
              <w:t>site or domain</w:t>
            </w:r>
            <w:r w:rsidR="003903AE">
              <w:t>’ field.</w:t>
            </w:r>
          </w:p>
          <w:p w14:paraId="46C22A5E" w14:textId="77777777" w:rsidR="003903AE" w:rsidRDefault="003903AE" w:rsidP="008E5CED">
            <w:pPr>
              <w:cnfStyle w:val="000000000000" w:firstRow="0" w:lastRow="0" w:firstColumn="0" w:lastColumn="0" w:oddVBand="0" w:evenVBand="0" w:oddHBand="0" w:evenHBand="0" w:firstRowFirstColumn="0" w:firstRowLastColumn="0" w:lastRowFirstColumn="0" w:lastRowLastColumn="0"/>
            </w:pPr>
          </w:p>
          <w:p w14:paraId="57BB8A64" w14:textId="77777777" w:rsidR="003903AE" w:rsidRDefault="003903AE" w:rsidP="008E5CED">
            <w:pPr>
              <w:cnfStyle w:val="000000000000" w:firstRow="0" w:lastRow="0" w:firstColumn="0" w:lastColumn="0" w:oddVBand="0" w:evenVBand="0" w:oddHBand="0" w:evenHBand="0" w:firstRowFirstColumn="0" w:firstRowLastColumn="0" w:lastRowFirstColumn="0" w:lastRowLastColumn="0"/>
            </w:pPr>
            <w:r>
              <w:t xml:space="preserve">Try using your </w:t>
            </w:r>
            <w:r>
              <w:rPr>
                <w:b/>
                <w:bCs/>
              </w:rPr>
              <w:t xml:space="preserve">keywords </w:t>
            </w:r>
            <w:r>
              <w:t>in different search boxes (e.g. “all these words,” “any of these words”)</w:t>
            </w:r>
            <w:r w:rsidR="00ED0A67">
              <w:t xml:space="preserve"> to retrieve more relevant results. You can also select a particular </w:t>
            </w:r>
            <w:r w:rsidR="00ED0A67">
              <w:rPr>
                <w:b/>
                <w:bCs/>
              </w:rPr>
              <w:t>file type</w:t>
            </w:r>
            <w:r w:rsidR="00ED0A67">
              <w:t xml:space="preserve"> (e.g. PDF) for Google to search.</w:t>
            </w:r>
          </w:p>
          <w:p w14:paraId="641DCF65" w14:textId="77777777" w:rsidR="009753C5" w:rsidRDefault="009753C5" w:rsidP="008E5CED">
            <w:pPr>
              <w:cnfStyle w:val="000000000000" w:firstRow="0" w:lastRow="0" w:firstColumn="0" w:lastColumn="0" w:oddVBand="0" w:evenVBand="0" w:oddHBand="0" w:evenHBand="0" w:firstRowFirstColumn="0" w:firstRowLastColumn="0" w:lastRowFirstColumn="0" w:lastRowLastColumn="0"/>
            </w:pPr>
          </w:p>
          <w:p w14:paraId="66AA3393" w14:textId="77777777" w:rsidR="009753C5" w:rsidRPr="000D4792" w:rsidRDefault="009753C5" w:rsidP="009753C5">
            <w:pPr>
              <w:cnfStyle w:val="000000000000" w:firstRow="0" w:lastRow="0" w:firstColumn="0" w:lastColumn="0" w:oddVBand="0" w:evenVBand="0" w:oddHBand="0" w:evenHBand="0" w:firstRowFirstColumn="0" w:firstRowLastColumn="0" w:lastRowFirstColumn="0" w:lastRowLastColumn="0"/>
            </w:pPr>
          </w:p>
          <w:p w14:paraId="2A897F19" w14:textId="77777777" w:rsidR="009753C5" w:rsidRDefault="009753C5" w:rsidP="009753C5">
            <w:pPr>
              <w:cnfStyle w:val="000000000000" w:firstRow="0" w:lastRow="0" w:firstColumn="0" w:lastColumn="0" w:oddVBand="0" w:evenVBand="0" w:oddHBand="0" w:evenHBand="0" w:firstRowFirstColumn="0" w:firstRowLastColumn="0" w:lastRowFirstColumn="0" w:lastRowLastColumn="0"/>
            </w:pPr>
            <w:r>
              <w:t>For a more systematic search, you can use the following chart to document your searching:</w:t>
            </w:r>
          </w:p>
          <w:p w14:paraId="77DD9CBF" w14:textId="77777777" w:rsidR="009753C5" w:rsidRDefault="009753C5" w:rsidP="009753C5">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BD35436" wp14:editId="455242CE">
                  <wp:extent cx="3348990" cy="1165225"/>
                  <wp:effectExtent l="0" t="0" r="3810" b="3175"/>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64" cstate="print">
                            <a:extLst>
                              <a:ext uri="{28A0092B-C50C-407E-A947-70E740481C1C}">
                                <a14:useLocalDpi xmlns:a14="http://schemas.microsoft.com/office/drawing/2010/main" val="0"/>
                              </a:ext>
                            </a:extLst>
                          </a:blip>
                          <a:stretch>
                            <a:fillRect/>
                          </a:stretch>
                        </pic:blipFill>
                        <pic:spPr>
                          <a:xfrm>
                            <a:off x="0" y="0"/>
                            <a:ext cx="3348990" cy="1165225"/>
                          </a:xfrm>
                          <a:prstGeom prst="rect">
                            <a:avLst/>
                          </a:prstGeom>
                        </pic:spPr>
                      </pic:pic>
                    </a:graphicData>
                  </a:graphic>
                </wp:inline>
              </w:drawing>
            </w:r>
          </w:p>
          <w:p w14:paraId="5FBAD721" w14:textId="4DFBDC3D" w:rsidR="009753C5" w:rsidRPr="00ED0A67" w:rsidRDefault="009154D7" w:rsidP="008E5CED">
            <w:pPr>
              <w:cnfStyle w:val="000000000000" w:firstRow="0" w:lastRow="0" w:firstColumn="0" w:lastColumn="0" w:oddVBand="0" w:evenVBand="0" w:oddHBand="0" w:evenHBand="0" w:firstRowFirstColumn="0" w:firstRowLastColumn="0" w:lastRowFirstColumn="0" w:lastRowLastColumn="0"/>
            </w:pPr>
            <w:r>
              <w:lastRenderedPageBreak/>
              <w:t>(</w:t>
            </w:r>
            <w:hyperlink r:id="rId65" w:history="1">
              <w:r w:rsidRPr="008167A3">
                <w:rPr>
                  <w:rStyle w:val="Hyperlink"/>
                </w:rPr>
                <w:t>https://guides.library.utoronto.ca/c.php?g=577919&amp;p=4123572</w:t>
              </w:r>
            </w:hyperlink>
            <w:r>
              <w:t>)</w:t>
            </w:r>
          </w:p>
        </w:tc>
        <w:tc>
          <w:tcPr>
            <w:tcW w:w="2155" w:type="dxa"/>
          </w:tcPr>
          <w:p w14:paraId="1DDBEB07" w14:textId="77777777" w:rsidR="0005033F" w:rsidRDefault="0005033F" w:rsidP="008E5CED">
            <w:pPr>
              <w:cnfStyle w:val="000000000000" w:firstRow="0" w:lastRow="0" w:firstColumn="0" w:lastColumn="0" w:oddVBand="0" w:evenVBand="0" w:oddHBand="0" w:evenHBand="0" w:firstRowFirstColumn="0" w:firstRowLastColumn="0" w:lastRowFirstColumn="0" w:lastRowLastColumn="0"/>
            </w:pPr>
          </w:p>
        </w:tc>
      </w:tr>
      <w:tr w:rsidR="005F671F" w14:paraId="69D75177" w14:textId="77777777" w:rsidTr="00CD5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6DEEDAC" w14:textId="400EF2E1" w:rsidR="005F671F" w:rsidRDefault="005F671F" w:rsidP="008E5CED">
            <w:r>
              <w:t>3 Conclusion</w:t>
            </w:r>
          </w:p>
        </w:tc>
        <w:tc>
          <w:tcPr>
            <w:tcW w:w="5490" w:type="dxa"/>
          </w:tcPr>
          <w:p w14:paraId="36FCF2BA" w14:textId="77777777" w:rsidR="005F671F" w:rsidRDefault="005F671F" w:rsidP="00D91AB1">
            <w:pPr>
              <w:cnfStyle w:val="000000100000" w:firstRow="0" w:lastRow="0" w:firstColumn="0" w:lastColumn="0" w:oddVBand="0" w:evenVBand="0" w:oddHBand="1" w:evenHBand="0" w:firstRowFirstColumn="0" w:firstRowLastColumn="0" w:lastRowFirstColumn="0" w:lastRowLastColumn="0"/>
            </w:pPr>
            <w:r>
              <w:t>Thank you for completing the Introduction to Grey Literature modules</w:t>
            </w:r>
            <w:r w:rsidR="008C2ECB">
              <w:t>!</w:t>
            </w:r>
          </w:p>
          <w:p w14:paraId="7BAD9B51" w14:textId="77777777" w:rsidR="008C2ECB" w:rsidRDefault="008C2ECB" w:rsidP="00D91AB1">
            <w:pPr>
              <w:cnfStyle w:val="000000100000" w:firstRow="0" w:lastRow="0" w:firstColumn="0" w:lastColumn="0" w:oddVBand="0" w:evenVBand="0" w:oddHBand="1" w:evenHBand="0" w:firstRowFirstColumn="0" w:firstRowLastColumn="0" w:lastRowFirstColumn="0" w:lastRowLastColumn="0"/>
            </w:pPr>
          </w:p>
          <w:p w14:paraId="2150A10D" w14:textId="12438851" w:rsidR="008C2ECB" w:rsidRDefault="008C2ECB" w:rsidP="00D91AB1">
            <w:pPr>
              <w:cnfStyle w:val="000000100000" w:firstRow="0" w:lastRow="0" w:firstColumn="0" w:lastColumn="0" w:oddVBand="0" w:evenVBand="0" w:oddHBand="1" w:evenHBand="0" w:firstRowFirstColumn="0" w:firstRowLastColumn="0" w:lastRowFirstColumn="0" w:lastRowLastColumn="0"/>
            </w:pPr>
            <w:r>
              <w:t xml:space="preserve">For more help with grey literature, please contact your subject librarian. </w:t>
            </w:r>
          </w:p>
        </w:tc>
        <w:tc>
          <w:tcPr>
            <w:tcW w:w="2155" w:type="dxa"/>
          </w:tcPr>
          <w:p w14:paraId="2D3F20BA" w14:textId="77777777" w:rsidR="005F671F" w:rsidRDefault="005F671F" w:rsidP="008E5CED">
            <w:pPr>
              <w:cnfStyle w:val="000000100000" w:firstRow="0" w:lastRow="0" w:firstColumn="0" w:lastColumn="0" w:oddVBand="0" w:evenVBand="0" w:oddHBand="1" w:evenHBand="0" w:firstRowFirstColumn="0" w:firstRowLastColumn="0" w:lastRowFirstColumn="0" w:lastRowLastColumn="0"/>
            </w:pPr>
          </w:p>
        </w:tc>
      </w:tr>
    </w:tbl>
    <w:p w14:paraId="0E7696F3" w14:textId="77777777" w:rsidR="000359D4" w:rsidRPr="007E0899" w:rsidRDefault="000359D4" w:rsidP="007E0899"/>
    <w:sectPr w:rsidR="000359D4" w:rsidRPr="007E0899">
      <w:footerReference w:type="default" r:id="rI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032A3" w14:textId="77777777" w:rsidR="00DF6BCD" w:rsidRDefault="00DF6BCD" w:rsidP="00F904FC">
      <w:r>
        <w:separator/>
      </w:r>
    </w:p>
  </w:endnote>
  <w:endnote w:type="continuationSeparator" w:id="0">
    <w:p w14:paraId="35C71909" w14:textId="77777777" w:rsidR="00DF6BCD" w:rsidRDefault="00DF6BCD" w:rsidP="00F9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9423321"/>
      <w:docPartObj>
        <w:docPartGallery w:val="Page Numbers (Bottom of Page)"/>
        <w:docPartUnique/>
      </w:docPartObj>
    </w:sdtPr>
    <w:sdtEndPr>
      <w:rPr>
        <w:noProof/>
      </w:rPr>
    </w:sdtEndPr>
    <w:sdtContent>
      <w:p w14:paraId="3E78454A" w14:textId="77777777" w:rsidR="00DF1F70" w:rsidRPr="00F904FC" w:rsidRDefault="00DF1F70">
        <w:pPr>
          <w:pStyle w:val="Footer"/>
          <w:jc w:val="center"/>
        </w:pPr>
        <w:r w:rsidRPr="00F904FC">
          <w:fldChar w:fldCharType="begin"/>
        </w:r>
        <w:r w:rsidRPr="00F904FC">
          <w:instrText xml:space="preserve"> PAGE   \* MERGEFORMAT </w:instrText>
        </w:r>
        <w:r w:rsidRPr="00F904FC">
          <w:fldChar w:fldCharType="separate"/>
        </w:r>
        <w:r w:rsidR="001C4ED5">
          <w:rPr>
            <w:noProof/>
          </w:rPr>
          <w:t>1</w:t>
        </w:r>
        <w:r w:rsidRPr="00F904FC">
          <w:rPr>
            <w:noProof/>
          </w:rPr>
          <w:fldChar w:fldCharType="end"/>
        </w:r>
      </w:p>
    </w:sdtContent>
  </w:sdt>
  <w:p w14:paraId="27070219" w14:textId="77777777" w:rsidR="00DF1F70" w:rsidRDefault="00DF1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EF73F" w14:textId="77777777" w:rsidR="00DF6BCD" w:rsidRDefault="00DF6BCD" w:rsidP="00F904FC">
      <w:r>
        <w:separator/>
      </w:r>
    </w:p>
  </w:footnote>
  <w:footnote w:type="continuationSeparator" w:id="0">
    <w:p w14:paraId="6240C4C2" w14:textId="77777777" w:rsidR="00DF6BCD" w:rsidRDefault="00DF6BCD" w:rsidP="00F90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0D37"/>
    <w:multiLevelType w:val="hybridMultilevel"/>
    <w:tmpl w:val="0F685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C0D85"/>
    <w:multiLevelType w:val="hybridMultilevel"/>
    <w:tmpl w:val="1FF0A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86246E"/>
    <w:multiLevelType w:val="hybridMultilevel"/>
    <w:tmpl w:val="9EEEA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A84596"/>
    <w:multiLevelType w:val="hybridMultilevel"/>
    <w:tmpl w:val="7D0A7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093B53"/>
    <w:multiLevelType w:val="hybridMultilevel"/>
    <w:tmpl w:val="33C44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63769D"/>
    <w:multiLevelType w:val="hybridMultilevel"/>
    <w:tmpl w:val="4B127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993E28"/>
    <w:multiLevelType w:val="hybridMultilevel"/>
    <w:tmpl w:val="98265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26648E"/>
    <w:multiLevelType w:val="hybridMultilevel"/>
    <w:tmpl w:val="E990C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B32040"/>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0037BB"/>
    <w:multiLevelType w:val="multilevel"/>
    <w:tmpl w:val="A2FC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6D087D"/>
    <w:multiLevelType w:val="hybridMultilevel"/>
    <w:tmpl w:val="73CA6C9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7246F2"/>
    <w:multiLevelType w:val="hybridMultilevel"/>
    <w:tmpl w:val="2176E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6C7AD0"/>
    <w:multiLevelType w:val="hybridMultilevel"/>
    <w:tmpl w:val="A5C4E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D5145C"/>
    <w:multiLevelType w:val="hybridMultilevel"/>
    <w:tmpl w:val="67E663C0"/>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F37F7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164AEB"/>
    <w:multiLevelType w:val="hybridMultilevel"/>
    <w:tmpl w:val="A4223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1A31B1"/>
    <w:multiLevelType w:val="hybridMultilevel"/>
    <w:tmpl w:val="3E7C6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BF5031"/>
    <w:multiLevelType w:val="hybridMultilevel"/>
    <w:tmpl w:val="69FA01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FF2A4C"/>
    <w:multiLevelType w:val="hybridMultilevel"/>
    <w:tmpl w:val="A358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F035CC"/>
    <w:multiLevelType w:val="hybridMultilevel"/>
    <w:tmpl w:val="6ECAAA2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686917"/>
    <w:multiLevelType w:val="hybridMultilevel"/>
    <w:tmpl w:val="536A9DC0"/>
    <w:lvl w:ilvl="0" w:tplc="3140F57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0151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227DB0"/>
    <w:multiLevelType w:val="hybridMultilevel"/>
    <w:tmpl w:val="2FCE5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510AFE"/>
    <w:multiLevelType w:val="hybridMultilevel"/>
    <w:tmpl w:val="B97AF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6B6FE6"/>
    <w:multiLevelType w:val="hybridMultilevel"/>
    <w:tmpl w:val="480697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6F073B"/>
    <w:multiLevelType w:val="hybridMultilevel"/>
    <w:tmpl w:val="10A6F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AF7B58"/>
    <w:multiLevelType w:val="hybridMultilevel"/>
    <w:tmpl w:val="63F2C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D923C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220764"/>
    <w:multiLevelType w:val="hybridMultilevel"/>
    <w:tmpl w:val="6338E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CC1181"/>
    <w:multiLevelType w:val="hybridMultilevel"/>
    <w:tmpl w:val="53B82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521E11"/>
    <w:multiLevelType w:val="hybridMultilevel"/>
    <w:tmpl w:val="21366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AC09DC"/>
    <w:multiLevelType w:val="multilevel"/>
    <w:tmpl w:val="EDDE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CE0604"/>
    <w:multiLevelType w:val="hybridMultilevel"/>
    <w:tmpl w:val="AC4A3E4E"/>
    <w:lvl w:ilvl="0" w:tplc="7B142AB4">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C136527"/>
    <w:multiLevelType w:val="hybridMultilevel"/>
    <w:tmpl w:val="B8F8B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DF3285"/>
    <w:multiLevelType w:val="hybridMultilevel"/>
    <w:tmpl w:val="CBCE1F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59252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374A73"/>
    <w:multiLevelType w:val="hybridMultilevel"/>
    <w:tmpl w:val="C576D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2846E6"/>
    <w:multiLevelType w:val="hybridMultilevel"/>
    <w:tmpl w:val="3BCEC6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8"/>
  </w:num>
  <w:num w:numId="3">
    <w:abstractNumId w:val="35"/>
  </w:num>
  <w:num w:numId="4">
    <w:abstractNumId w:val="21"/>
  </w:num>
  <w:num w:numId="5">
    <w:abstractNumId w:val="14"/>
  </w:num>
  <w:num w:numId="6">
    <w:abstractNumId w:val="13"/>
  </w:num>
  <w:num w:numId="7">
    <w:abstractNumId w:val="32"/>
  </w:num>
  <w:num w:numId="8">
    <w:abstractNumId w:val="19"/>
  </w:num>
  <w:num w:numId="9">
    <w:abstractNumId w:val="24"/>
  </w:num>
  <w:num w:numId="10">
    <w:abstractNumId w:val="10"/>
  </w:num>
  <w:num w:numId="11">
    <w:abstractNumId w:val="31"/>
  </w:num>
  <w:num w:numId="12">
    <w:abstractNumId w:val="20"/>
  </w:num>
  <w:num w:numId="13">
    <w:abstractNumId w:val="34"/>
  </w:num>
  <w:num w:numId="14">
    <w:abstractNumId w:val="11"/>
  </w:num>
  <w:num w:numId="15">
    <w:abstractNumId w:val="28"/>
  </w:num>
  <w:num w:numId="16">
    <w:abstractNumId w:val="3"/>
  </w:num>
  <w:num w:numId="17">
    <w:abstractNumId w:val="4"/>
  </w:num>
  <w:num w:numId="18">
    <w:abstractNumId w:val="30"/>
  </w:num>
  <w:num w:numId="19">
    <w:abstractNumId w:val="0"/>
  </w:num>
  <w:num w:numId="20">
    <w:abstractNumId w:val="37"/>
  </w:num>
  <w:num w:numId="21">
    <w:abstractNumId w:val="25"/>
  </w:num>
  <w:num w:numId="22">
    <w:abstractNumId w:val="15"/>
  </w:num>
  <w:num w:numId="23">
    <w:abstractNumId w:val="26"/>
  </w:num>
  <w:num w:numId="24">
    <w:abstractNumId w:val="16"/>
  </w:num>
  <w:num w:numId="25">
    <w:abstractNumId w:val="18"/>
  </w:num>
  <w:num w:numId="26">
    <w:abstractNumId w:val="36"/>
  </w:num>
  <w:num w:numId="27">
    <w:abstractNumId w:val="33"/>
  </w:num>
  <w:num w:numId="28">
    <w:abstractNumId w:val="12"/>
  </w:num>
  <w:num w:numId="29">
    <w:abstractNumId w:val="22"/>
  </w:num>
  <w:num w:numId="30">
    <w:abstractNumId w:val="29"/>
  </w:num>
  <w:num w:numId="31">
    <w:abstractNumId w:val="17"/>
  </w:num>
  <w:num w:numId="32">
    <w:abstractNumId w:val="23"/>
  </w:num>
  <w:num w:numId="33">
    <w:abstractNumId w:val="7"/>
  </w:num>
  <w:num w:numId="34">
    <w:abstractNumId w:val="9"/>
  </w:num>
  <w:num w:numId="35">
    <w:abstractNumId w:val="1"/>
  </w:num>
  <w:num w:numId="36">
    <w:abstractNumId w:val="5"/>
  </w:num>
  <w:num w:numId="37">
    <w:abstractNumId w:val="2"/>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99"/>
    <w:rsid w:val="0000250C"/>
    <w:rsid w:val="00004AAE"/>
    <w:rsid w:val="00005879"/>
    <w:rsid w:val="000137DA"/>
    <w:rsid w:val="00014DEA"/>
    <w:rsid w:val="000154D3"/>
    <w:rsid w:val="00021887"/>
    <w:rsid w:val="00022D95"/>
    <w:rsid w:val="000271FF"/>
    <w:rsid w:val="00027994"/>
    <w:rsid w:val="00031F78"/>
    <w:rsid w:val="00032C38"/>
    <w:rsid w:val="000334CB"/>
    <w:rsid w:val="00033E3C"/>
    <w:rsid w:val="000349AB"/>
    <w:rsid w:val="000354DC"/>
    <w:rsid w:val="000359D4"/>
    <w:rsid w:val="000473F8"/>
    <w:rsid w:val="0005033F"/>
    <w:rsid w:val="00050D67"/>
    <w:rsid w:val="000609EF"/>
    <w:rsid w:val="00060A4D"/>
    <w:rsid w:val="0006149D"/>
    <w:rsid w:val="000627AA"/>
    <w:rsid w:val="00066656"/>
    <w:rsid w:val="00067AA4"/>
    <w:rsid w:val="00070970"/>
    <w:rsid w:val="000814E0"/>
    <w:rsid w:val="00083AD4"/>
    <w:rsid w:val="00085A29"/>
    <w:rsid w:val="00090AE4"/>
    <w:rsid w:val="00090D7E"/>
    <w:rsid w:val="00092823"/>
    <w:rsid w:val="000A24BE"/>
    <w:rsid w:val="000A4C84"/>
    <w:rsid w:val="000B0103"/>
    <w:rsid w:val="000B6F91"/>
    <w:rsid w:val="000C5163"/>
    <w:rsid w:val="000C6A5E"/>
    <w:rsid w:val="000D4792"/>
    <w:rsid w:val="000D4D75"/>
    <w:rsid w:val="000D5A70"/>
    <w:rsid w:val="000D6964"/>
    <w:rsid w:val="000D77D0"/>
    <w:rsid w:val="000E2C6C"/>
    <w:rsid w:val="000E30D7"/>
    <w:rsid w:val="000E40E7"/>
    <w:rsid w:val="000E7751"/>
    <w:rsid w:val="000F23C7"/>
    <w:rsid w:val="00101735"/>
    <w:rsid w:val="00103D78"/>
    <w:rsid w:val="00105871"/>
    <w:rsid w:val="00115152"/>
    <w:rsid w:val="00116239"/>
    <w:rsid w:val="00122168"/>
    <w:rsid w:val="00122F12"/>
    <w:rsid w:val="001252B1"/>
    <w:rsid w:val="00126A38"/>
    <w:rsid w:val="00135AB7"/>
    <w:rsid w:val="00140300"/>
    <w:rsid w:val="00142027"/>
    <w:rsid w:val="0014279F"/>
    <w:rsid w:val="00151963"/>
    <w:rsid w:val="00162A24"/>
    <w:rsid w:val="00164513"/>
    <w:rsid w:val="00164CEB"/>
    <w:rsid w:val="001767DA"/>
    <w:rsid w:val="001806C0"/>
    <w:rsid w:val="00182A7C"/>
    <w:rsid w:val="001831D1"/>
    <w:rsid w:val="00185943"/>
    <w:rsid w:val="00192E35"/>
    <w:rsid w:val="001931EB"/>
    <w:rsid w:val="001948C0"/>
    <w:rsid w:val="001A0C61"/>
    <w:rsid w:val="001A17D6"/>
    <w:rsid w:val="001A3AEC"/>
    <w:rsid w:val="001A74D8"/>
    <w:rsid w:val="001B68A7"/>
    <w:rsid w:val="001B703B"/>
    <w:rsid w:val="001C4ED5"/>
    <w:rsid w:val="001D42C3"/>
    <w:rsid w:val="001D5E47"/>
    <w:rsid w:val="001D5E61"/>
    <w:rsid w:val="001D7A84"/>
    <w:rsid w:val="001E34B3"/>
    <w:rsid w:val="001E4B2C"/>
    <w:rsid w:val="001E75DC"/>
    <w:rsid w:val="001F0650"/>
    <w:rsid w:val="001F1482"/>
    <w:rsid w:val="001F299B"/>
    <w:rsid w:val="001F526F"/>
    <w:rsid w:val="001F6423"/>
    <w:rsid w:val="001F6F60"/>
    <w:rsid w:val="002015AD"/>
    <w:rsid w:val="0020443A"/>
    <w:rsid w:val="00214EDD"/>
    <w:rsid w:val="002243F7"/>
    <w:rsid w:val="002331AD"/>
    <w:rsid w:val="00240EA2"/>
    <w:rsid w:val="00242455"/>
    <w:rsid w:val="00244B26"/>
    <w:rsid w:val="00246C0C"/>
    <w:rsid w:val="002479AA"/>
    <w:rsid w:val="00247B02"/>
    <w:rsid w:val="00265952"/>
    <w:rsid w:val="002667AF"/>
    <w:rsid w:val="00270DBF"/>
    <w:rsid w:val="0027100B"/>
    <w:rsid w:val="002722E4"/>
    <w:rsid w:val="002745C1"/>
    <w:rsid w:val="0027797C"/>
    <w:rsid w:val="002854C9"/>
    <w:rsid w:val="002855B1"/>
    <w:rsid w:val="00287353"/>
    <w:rsid w:val="002873B2"/>
    <w:rsid w:val="002923C2"/>
    <w:rsid w:val="00293CDE"/>
    <w:rsid w:val="002A36DD"/>
    <w:rsid w:val="002A3FB8"/>
    <w:rsid w:val="002A44CD"/>
    <w:rsid w:val="002B04DD"/>
    <w:rsid w:val="002B063E"/>
    <w:rsid w:val="002B466B"/>
    <w:rsid w:val="002B79AF"/>
    <w:rsid w:val="002C0FB6"/>
    <w:rsid w:val="002C2E98"/>
    <w:rsid w:val="002C63C2"/>
    <w:rsid w:val="002D3E4A"/>
    <w:rsid w:val="002E0C6E"/>
    <w:rsid w:val="002E3ED3"/>
    <w:rsid w:val="002E6216"/>
    <w:rsid w:val="002F0308"/>
    <w:rsid w:val="002F08B7"/>
    <w:rsid w:val="00300CFB"/>
    <w:rsid w:val="00311278"/>
    <w:rsid w:val="00314880"/>
    <w:rsid w:val="00317421"/>
    <w:rsid w:val="0032416B"/>
    <w:rsid w:val="00325632"/>
    <w:rsid w:val="0032784B"/>
    <w:rsid w:val="0033229E"/>
    <w:rsid w:val="003324F0"/>
    <w:rsid w:val="00333720"/>
    <w:rsid w:val="00333F51"/>
    <w:rsid w:val="00334530"/>
    <w:rsid w:val="00334AFA"/>
    <w:rsid w:val="003366D7"/>
    <w:rsid w:val="00345FDC"/>
    <w:rsid w:val="00347FBC"/>
    <w:rsid w:val="003513E5"/>
    <w:rsid w:val="00352FBD"/>
    <w:rsid w:val="003554C3"/>
    <w:rsid w:val="00357BD7"/>
    <w:rsid w:val="00365730"/>
    <w:rsid w:val="0036769D"/>
    <w:rsid w:val="00367A26"/>
    <w:rsid w:val="00384FC9"/>
    <w:rsid w:val="003903AE"/>
    <w:rsid w:val="003921A6"/>
    <w:rsid w:val="00395238"/>
    <w:rsid w:val="003974C0"/>
    <w:rsid w:val="003A3468"/>
    <w:rsid w:val="003A53F2"/>
    <w:rsid w:val="003A73E4"/>
    <w:rsid w:val="003A7F50"/>
    <w:rsid w:val="003B09B0"/>
    <w:rsid w:val="003B24C7"/>
    <w:rsid w:val="003B5D1A"/>
    <w:rsid w:val="003C0108"/>
    <w:rsid w:val="003C08CD"/>
    <w:rsid w:val="003C1180"/>
    <w:rsid w:val="003C5089"/>
    <w:rsid w:val="003C5229"/>
    <w:rsid w:val="003D15F7"/>
    <w:rsid w:val="003E1998"/>
    <w:rsid w:val="003E321F"/>
    <w:rsid w:val="003E3F8A"/>
    <w:rsid w:val="003F073C"/>
    <w:rsid w:val="003F161A"/>
    <w:rsid w:val="003F3AFC"/>
    <w:rsid w:val="00400674"/>
    <w:rsid w:val="00405B78"/>
    <w:rsid w:val="00405DC3"/>
    <w:rsid w:val="00413602"/>
    <w:rsid w:val="00413786"/>
    <w:rsid w:val="004208C1"/>
    <w:rsid w:val="004258EA"/>
    <w:rsid w:val="00427B5A"/>
    <w:rsid w:val="00434DB5"/>
    <w:rsid w:val="00436E07"/>
    <w:rsid w:val="00444F91"/>
    <w:rsid w:val="00447DE9"/>
    <w:rsid w:val="004537B7"/>
    <w:rsid w:val="00453AA5"/>
    <w:rsid w:val="004543E7"/>
    <w:rsid w:val="004548CB"/>
    <w:rsid w:val="00454EF4"/>
    <w:rsid w:val="0046263C"/>
    <w:rsid w:val="004649B6"/>
    <w:rsid w:val="004658A1"/>
    <w:rsid w:val="00472DB3"/>
    <w:rsid w:val="004733E2"/>
    <w:rsid w:val="00475A69"/>
    <w:rsid w:val="0047609A"/>
    <w:rsid w:val="00477EE0"/>
    <w:rsid w:val="00491C7E"/>
    <w:rsid w:val="00493C9F"/>
    <w:rsid w:val="0049690D"/>
    <w:rsid w:val="004A07A0"/>
    <w:rsid w:val="004A197F"/>
    <w:rsid w:val="004A55C0"/>
    <w:rsid w:val="004A74B1"/>
    <w:rsid w:val="004B06AA"/>
    <w:rsid w:val="004B54F8"/>
    <w:rsid w:val="004B7382"/>
    <w:rsid w:val="004C12D3"/>
    <w:rsid w:val="004C2262"/>
    <w:rsid w:val="004C6309"/>
    <w:rsid w:val="004D5065"/>
    <w:rsid w:val="004F106C"/>
    <w:rsid w:val="004F2B37"/>
    <w:rsid w:val="004F63D7"/>
    <w:rsid w:val="004F7085"/>
    <w:rsid w:val="005015E1"/>
    <w:rsid w:val="00501AE0"/>
    <w:rsid w:val="0050216A"/>
    <w:rsid w:val="00503F07"/>
    <w:rsid w:val="005076E4"/>
    <w:rsid w:val="00507AA6"/>
    <w:rsid w:val="005127BF"/>
    <w:rsid w:val="00512F51"/>
    <w:rsid w:val="005154D9"/>
    <w:rsid w:val="00523EA6"/>
    <w:rsid w:val="00527119"/>
    <w:rsid w:val="00537CDE"/>
    <w:rsid w:val="00540482"/>
    <w:rsid w:val="00545A16"/>
    <w:rsid w:val="00545FF7"/>
    <w:rsid w:val="00547EA5"/>
    <w:rsid w:val="00551B28"/>
    <w:rsid w:val="00551C3E"/>
    <w:rsid w:val="00552504"/>
    <w:rsid w:val="00553CEA"/>
    <w:rsid w:val="00560769"/>
    <w:rsid w:val="00561179"/>
    <w:rsid w:val="0056159E"/>
    <w:rsid w:val="005619D6"/>
    <w:rsid w:val="00564BDA"/>
    <w:rsid w:val="00570863"/>
    <w:rsid w:val="00575D9D"/>
    <w:rsid w:val="00581E73"/>
    <w:rsid w:val="00583FC0"/>
    <w:rsid w:val="005854DC"/>
    <w:rsid w:val="00586BBF"/>
    <w:rsid w:val="00590C92"/>
    <w:rsid w:val="00597AF1"/>
    <w:rsid w:val="005A5AAD"/>
    <w:rsid w:val="005B08FD"/>
    <w:rsid w:val="005B3076"/>
    <w:rsid w:val="005B70F9"/>
    <w:rsid w:val="005C7240"/>
    <w:rsid w:val="005C7DC6"/>
    <w:rsid w:val="005E136E"/>
    <w:rsid w:val="005E725D"/>
    <w:rsid w:val="005F156F"/>
    <w:rsid w:val="005F671F"/>
    <w:rsid w:val="005F6CCA"/>
    <w:rsid w:val="006010CD"/>
    <w:rsid w:val="0060397A"/>
    <w:rsid w:val="00611A3A"/>
    <w:rsid w:val="006159CB"/>
    <w:rsid w:val="006228DD"/>
    <w:rsid w:val="006321AD"/>
    <w:rsid w:val="00635B20"/>
    <w:rsid w:val="00640EC8"/>
    <w:rsid w:val="006429DD"/>
    <w:rsid w:val="00647858"/>
    <w:rsid w:val="00651504"/>
    <w:rsid w:val="006518D1"/>
    <w:rsid w:val="00654E5C"/>
    <w:rsid w:val="006550A0"/>
    <w:rsid w:val="0066111A"/>
    <w:rsid w:val="00663FA9"/>
    <w:rsid w:val="00665ECB"/>
    <w:rsid w:val="00666EE8"/>
    <w:rsid w:val="00667890"/>
    <w:rsid w:val="00667E17"/>
    <w:rsid w:val="00671ED0"/>
    <w:rsid w:val="006726B0"/>
    <w:rsid w:val="00677F2E"/>
    <w:rsid w:val="00680941"/>
    <w:rsid w:val="00683956"/>
    <w:rsid w:val="006843E6"/>
    <w:rsid w:val="00686559"/>
    <w:rsid w:val="00693668"/>
    <w:rsid w:val="0069579F"/>
    <w:rsid w:val="00695801"/>
    <w:rsid w:val="00695E19"/>
    <w:rsid w:val="006965B4"/>
    <w:rsid w:val="00696731"/>
    <w:rsid w:val="00697E4B"/>
    <w:rsid w:val="006A009F"/>
    <w:rsid w:val="006A2447"/>
    <w:rsid w:val="006A25E8"/>
    <w:rsid w:val="006A3F05"/>
    <w:rsid w:val="006A6385"/>
    <w:rsid w:val="006B145E"/>
    <w:rsid w:val="006B705C"/>
    <w:rsid w:val="006C41FE"/>
    <w:rsid w:val="006C5E4A"/>
    <w:rsid w:val="006C63C9"/>
    <w:rsid w:val="006C7BAC"/>
    <w:rsid w:val="006D0C39"/>
    <w:rsid w:val="006D1B8B"/>
    <w:rsid w:val="006E0DD9"/>
    <w:rsid w:val="006E0EB8"/>
    <w:rsid w:val="006E23F0"/>
    <w:rsid w:val="006E2C26"/>
    <w:rsid w:val="006F395A"/>
    <w:rsid w:val="006F5146"/>
    <w:rsid w:val="006F78D6"/>
    <w:rsid w:val="00705032"/>
    <w:rsid w:val="00705BCD"/>
    <w:rsid w:val="00711719"/>
    <w:rsid w:val="00712819"/>
    <w:rsid w:val="00715D9D"/>
    <w:rsid w:val="0071720C"/>
    <w:rsid w:val="00724F7A"/>
    <w:rsid w:val="00727A81"/>
    <w:rsid w:val="00735194"/>
    <w:rsid w:val="00735941"/>
    <w:rsid w:val="007364E4"/>
    <w:rsid w:val="00741BAC"/>
    <w:rsid w:val="007454F3"/>
    <w:rsid w:val="0074630D"/>
    <w:rsid w:val="007465C8"/>
    <w:rsid w:val="00753B50"/>
    <w:rsid w:val="00761483"/>
    <w:rsid w:val="0076204E"/>
    <w:rsid w:val="00770B84"/>
    <w:rsid w:val="0077280E"/>
    <w:rsid w:val="00774DB6"/>
    <w:rsid w:val="007768B2"/>
    <w:rsid w:val="00790DDA"/>
    <w:rsid w:val="007914E7"/>
    <w:rsid w:val="00791797"/>
    <w:rsid w:val="007920A2"/>
    <w:rsid w:val="00794AFF"/>
    <w:rsid w:val="007A2C74"/>
    <w:rsid w:val="007A4CB2"/>
    <w:rsid w:val="007A5F47"/>
    <w:rsid w:val="007A6118"/>
    <w:rsid w:val="007C11B6"/>
    <w:rsid w:val="007C3A0E"/>
    <w:rsid w:val="007C536B"/>
    <w:rsid w:val="007D0140"/>
    <w:rsid w:val="007D0AF9"/>
    <w:rsid w:val="007D7E54"/>
    <w:rsid w:val="007E0899"/>
    <w:rsid w:val="007E3882"/>
    <w:rsid w:val="007E6772"/>
    <w:rsid w:val="007E6AFC"/>
    <w:rsid w:val="007F3B51"/>
    <w:rsid w:val="0080012E"/>
    <w:rsid w:val="008005BE"/>
    <w:rsid w:val="00810DBE"/>
    <w:rsid w:val="00810DEB"/>
    <w:rsid w:val="008133BD"/>
    <w:rsid w:val="008145B5"/>
    <w:rsid w:val="0081588C"/>
    <w:rsid w:val="00820CBD"/>
    <w:rsid w:val="008216AA"/>
    <w:rsid w:val="00826219"/>
    <w:rsid w:val="00827A5D"/>
    <w:rsid w:val="00832205"/>
    <w:rsid w:val="008350B5"/>
    <w:rsid w:val="00836F22"/>
    <w:rsid w:val="008377DC"/>
    <w:rsid w:val="00842394"/>
    <w:rsid w:val="00845718"/>
    <w:rsid w:val="008459B5"/>
    <w:rsid w:val="00846892"/>
    <w:rsid w:val="0084696F"/>
    <w:rsid w:val="00846C26"/>
    <w:rsid w:val="008512A8"/>
    <w:rsid w:val="00851CD2"/>
    <w:rsid w:val="00855F2E"/>
    <w:rsid w:val="008672D8"/>
    <w:rsid w:val="00871AB1"/>
    <w:rsid w:val="00873426"/>
    <w:rsid w:val="0087752F"/>
    <w:rsid w:val="008811EA"/>
    <w:rsid w:val="00883183"/>
    <w:rsid w:val="00883DC4"/>
    <w:rsid w:val="00890918"/>
    <w:rsid w:val="00891B11"/>
    <w:rsid w:val="00897534"/>
    <w:rsid w:val="008A1CB7"/>
    <w:rsid w:val="008A4E3F"/>
    <w:rsid w:val="008A6914"/>
    <w:rsid w:val="008A6E1F"/>
    <w:rsid w:val="008A7F88"/>
    <w:rsid w:val="008B07BC"/>
    <w:rsid w:val="008B2EA0"/>
    <w:rsid w:val="008B5841"/>
    <w:rsid w:val="008B6D28"/>
    <w:rsid w:val="008C05FC"/>
    <w:rsid w:val="008C2ECB"/>
    <w:rsid w:val="008C45CE"/>
    <w:rsid w:val="008D0095"/>
    <w:rsid w:val="008D0C7A"/>
    <w:rsid w:val="008D0F4C"/>
    <w:rsid w:val="008E1891"/>
    <w:rsid w:val="008E5CED"/>
    <w:rsid w:val="008F1F48"/>
    <w:rsid w:val="008F40E2"/>
    <w:rsid w:val="008F656F"/>
    <w:rsid w:val="00902E22"/>
    <w:rsid w:val="00904D50"/>
    <w:rsid w:val="00907E29"/>
    <w:rsid w:val="00910582"/>
    <w:rsid w:val="0091077F"/>
    <w:rsid w:val="00910F5A"/>
    <w:rsid w:val="009137A3"/>
    <w:rsid w:val="009154D7"/>
    <w:rsid w:val="009177CE"/>
    <w:rsid w:val="00917876"/>
    <w:rsid w:val="00920C65"/>
    <w:rsid w:val="009248B2"/>
    <w:rsid w:val="00924AAA"/>
    <w:rsid w:val="009263B3"/>
    <w:rsid w:val="00931051"/>
    <w:rsid w:val="00931826"/>
    <w:rsid w:val="00931A94"/>
    <w:rsid w:val="0093674C"/>
    <w:rsid w:val="009367EC"/>
    <w:rsid w:val="00936DD5"/>
    <w:rsid w:val="00940270"/>
    <w:rsid w:val="00941254"/>
    <w:rsid w:val="0094142D"/>
    <w:rsid w:val="00944488"/>
    <w:rsid w:val="009519E5"/>
    <w:rsid w:val="00956451"/>
    <w:rsid w:val="00956BDA"/>
    <w:rsid w:val="009618FE"/>
    <w:rsid w:val="00962058"/>
    <w:rsid w:val="009753C5"/>
    <w:rsid w:val="00983C88"/>
    <w:rsid w:val="00985854"/>
    <w:rsid w:val="00994622"/>
    <w:rsid w:val="00994EE1"/>
    <w:rsid w:val="009A1CB6"/>
    <w:rsid w:val="009A475F"/>
    <w:rsid w:val="009B0949"/>
    <w:rsid w:val="009C59B0"/>
    <w:rsid w:val="009C6A0C"/>
    <w:rsid w:val="009D3F53"/>
    <w:rsid w:val="009D7BD7"/>
    <w:rsid w:val="009D7F40"/>
    <w:rsid w:val="009E2DC0"/>
    <w:rsid w:val="009E31B4"/>
    <w:rsid w:val="009E66A2"/>
    <w:rsid w:val="009E7E61"/>
    <w:rsid w:val="00A00706"/>
    <w:rsid w:val="00A0217A"/>
    <w:rsid w:val="00A040B9"/>
    <w:rsid w:val="00A05F2D"/>
    <w:rsid w:val="00A17D7B"/>
    <w:rsid w:val="00A21514"/>
    <w:rsid w:val="00A26108"/>
    <w:rsid w:val="00A27AFD"/>
    <w:rsid w:val="00A31F5E"/>
    <w:rsid w:val="00A361FE"/>
    <w:rsid w:val="00A37E1B"/>
    <w:rsid w:val="00A40E3B"/>
    <w:rsid w:val="00A40F83"/>
    <w:rsid w:val="00A536F5"/>
    <w:rsid w:val="00A54526"/>
    <w:rsid w:val="00A601D4"/>
    <w:rsid w:val="00A61DE3"/>
    <w:rsid w:val="00A63A3E"/>
    <w:rsid w:val="00A64DBA"/>
    <w:rsid w:val="00A656CB"/>
    <w:rsid w:val="00A70E6B"/>
    <w:rsid w:val="00A74BAF"/>
    <w:rsid w:val="00A76232"/>
    <w:rsid w:val="00A80930"/>
    <w:rsid w:val="00A84577"/>
    <w:rsid w:val="00A92512"/>
    <w:rsid w:val="00A93688"/>
    <w:rsid w:val="00A936BF"/>
    <w:rsid w:val="00A9387D"/>
    <w:rsid w:val="00A94846"/>
    <w:rsid w:val="00A94E73"/>
    <w:rsid w:val="00AA302C"/>
    <w:rsid w:val="00AA5342"/>
    <w:rsid w:val="00AB3F81"/>
    <w:rsid w:val="00AB568A"/>
    <w:rsid w:val="00AB69D0"/>
    <w:rsid w:val="00AC1A52"/>
    <w:rsid w:val="00AC39D0"/>
    <w:rsid w:val="00AC4E30"/>
    <w:rsid w:val="00AD2106"/>
    <w:rsid w:val="00AD23AE"/>
    <w:rsid w:val="00AE14F9"/>
    <w:rsid w:val="00AE3D4A"/>
    <w:rsid w:val="00AE746D"/>
    <w:rsid w:val="00AF1D45"/>
    <w:rsid w:val="00AF7988"/>
    <w:rsid w:val="00B01FBC"/>
    <w:rsid w:val="00B032DE"/>
    <w:rsid w:val="00B07667"/>
    <w:rsid w:val="00B11E0B"/>
    <w:rsid w:val="00B1304F"/>
    <w:rsid w:val="00B22761"/>
    <w:rsid w:val="00B24A7F"/>
    <w:rsid w:val="00B271F5"/>
    <w:rsid w:val="00B3177F"/>
    <w:rsid w:val="00B330EE"/>
    <w:rsid w:val="00B43087"/>
    <w:rsid w:val="00B46B48"/>
    <w:rsid w:val="00B5272B"/>
    <w:rsid w:val="00B5488F"/>
    <w:rsid w:val="00B5794A"/>
    <w:rsid w:val="00B604BF"/>
    <w:rsid w:val="00B6645D"/>
    <w:rsid w:val="00B7661C"/>
    <w:rsid w:val="00B81691"/>
    <w:rsid w:val="00B83B25"/>
    <w:rsid w:val="00B84D2B"/>
    <w:rsid w:val="00B916CD"/>
    <w:rsid w:val="00B91B5F"/>
    <w:rsid w:val="00B91FB4"/>
    <w:rsid w:val="00BA1AA5"/>
    <w:rsid w:val="00BA48E0"/>
    <w:rsid w:val="00BA78F8"/>
    <w:rsid w:val="00BA7DB9"/>
    <w:rsid w:val="00BB04C6"/>
    <w:rsid w:val="00BB1182"/>
    <w:rsid w:val="00BB2DAC"/>
    <w:rsid w:val="00BC0756"/>
    <w:rsid w:val="00BC1697"/>
    <w:rsid w:val="00BC5380"/>
    <w:rsid w:val="00BC637D"/>
    <w:rsid w:val="00BD1F34"/>
    <w:rsid w:val="00BD2C12"/>
    <w:rsid w:val="00BD5B07"/>
    <w:rsid w:val="00BE0EE2"/>
    <w:rsid w:val="00BE2230"/>
    <w:rsid w:val="00BE3F31"/>
    <w:rsid w:val="00BE5999"/>
    <w:rsid w:val="00BE6A2E"/>
    <w:rsid w:val="00BF1F4B"/>
    <w:rsid w:val="00C00D50"/>
    <w:rsid w:val="00C01584"/>
    <w:rsid w:val="00C0372D"/>
    <w:rsid w:val="00C10F21"/>
    <w:rsid w:val="00C11053"/>
    <w:rsid w:val="00C17AB9"/>
    <w:rsid w:val="00C2028E"/>
    <w:rsid w:val="00C22BFD"/>
    <w:rsid w:val="00C246C3"/>
    <w:rsid w:val="00C25518"/>
    <w:rsid w:val="00C30143"/>
    <w:rsid w:val="00C3111D"/>
    <w:rsid w:val="00C3780B"/>
    <w:rsid w:val="00C4296A"/>
    <w:rsid w:val="00C42E80"/>
    <w:rsid w:val="00C45C72"/>
    <w:rsid w:val="00C45CF2"/>
    <w:rsid w:val="00C55012"/>
    <w:rsid w:val="00C564CA"/>
    <w:rsid w:val="00C60DA3"/>
    <w:rsid w:val="00C632F9"/>
    <w:rsid w:val="00C67B2E"/>
    <w:rsid w:val="00C71EC4"/>
    <w:rsid w:val="00C74406"/>
    <w:rsid w:val="00C7444F"/>
    <w:rsid w:val="00C75890"/>
    <w:rsid w:val="00C7724D"/>
    <w:rsid w:val="00C82268"/>
    <w:rsid w:val="00C826F8"/>
    <w:rsid w:val="00C827D0"/>
    <w:rsid w:val="00C84222"/>
    <w:rsid w:val="00C85BBF"/>
    <w:rsid w:val="00C87E4C"/>
    <w:rsid w:val="00C93811"/>
    <w:rsid w:val="00C93964"/>
    <w:rsid w:val="00C94482"/>
    <w:rsid w:val="00CA1258"/>
    <w:rsid w:val="00CA210D"/>
    <w:rsid w:val="00CA4405"/>
    <w:rsid w:val="00CA641A"/>
    <w:rsid w:val="00CA656D"/>
    <w:rsid w:val="00CB0A56"/>
    <w:rsid w:val="00CB1582"/>
    <w:rsid w:val="00CB3390"/>
    <w:rsid w:val="00CB5719"/>
    <w:rsid w:val="00CC2FA1"/>
    <w:rsid w:val="00CC5E81"/>
    <w:rsid w:val="00CD43A8"/>
    <w:rsid w:val="00CD571F"/>
    <w:rsid w:val="00CD6BA8"/>
    <w:rsid w:val="00CD76E2"/>
    <w:rsid w:val="00CE03AB"/>
    <w:rsid w:val="00CF2876"/>
    <w:rsid w:val="00D04B4C"/>
    <w:rsid w:val="00D1193D"/>
    <w:rsid w:val="00D127D9"/>
    <w:rsid w:val="00D24AF3"/>
    <w:rsid w:val="00D24B8A"/>
    <w:rsid w:val="00D26004"/>
    <w:rsid w:val="00D3492D"/>
    <w:rsid w:val="00D34DD5"/>
    <w:rsid w:val="00D40AC1"/>
    <w:rsid w:val="00D44B94"/>
    <w:rsid w:val="00D52FFC"/>
    <w:rsid w:val="00D54C40"/>
    <w:rsid w:val="00D55AC3"/>
    <w:rsid w:val="00D55D10"/>
    <w:rsid w:val="00D56AEA"/>
    <w:rsid w:val="00D57934"/>
    <w:rsid w:val="00D6767F"/>
    <w:rsid w:val="00D73D4E"/>
    <w:rsid w:val="00D73EB1"/>
    <w:rsid w:val="00D77FEA"/>
    <w:rsid w:val="00D827B1"/>
    <w:rsid w:val="00D83455"/>
    <w:rsid w:val="00D91AB1"/>
    <w:rsid w:val="00D94257"/>
    <w:rsid w:val="00D945F3"/>
    <w:rsid w:val="00D9724D"/>
    <w:rsid w:val="00DA1BC0"/>
    <w:rsid w:val="00DB6C42"/>
    <w:rsid w:val="00DC634E"/>
    <w:rsid w:val="00DC7FF0"/>
    <w:rsid w:val="00DD00A6"/>
    <w:rsid w:val="00DD7DF7"/>
    <w:rsid w:val="00DE1C53"/>
    <w:rsid w:val="00DE30B6"/>
    <w:rsid w:val="00DE387E"/>
    <w:rsid w:val="00DE3A04"/>
    <w:rsid w:val="00DE46F0"/>
    <w:rsid w:val="00DF1F70"/>
    <w:rsid w:val="00DF2D6A"/>
    <w:rsid w:val="00DF6BCD"/>
    <w:rsid w:val="00DF7A5D"/>
    <w:rsid w:val="00E012EE"/>
    <w:rsid w:val="00E03BF3"/>
    <w:rsid w:val="00E151C0"/>
    <w:rsid w:val="00E1538A"/>
    <w:rsid w:val="00E15BD4"/>
    <w:rsid w:val="00E2142E"/>
    <w:rsid w:val="00E26820"/>
    <w:rsid w:val="00E27FDB"/>
    <w:rsid w:val="00E31CF3"/>
    <w:rsid w:val="00E36C23"/>
    <w:rsid w:val="00E40497"/>
    <w:rsid w:val="00E4191E"/>
    <w:rsid w:val="00E45167"/>
    <w:rsid w:val="00E50BF5"/>
    <w:rsid w:val="00E51F37"/>
    <w:rsid w:val="00E56511"/>
    <w:rsid w:val="00E61B90"/>
    <w:rsid w:val="00E6329B"/>
    <w:rsid w:val="00E65506"/>
    <w:rsid w:val="00E655B8"/>
    <w:rsid w:val="00E67B68"/>
    <w:rsid w:val="00E758A8"/>
    <w:rsid w:val="00E7763D"/>
    <w:rsid w:val="00E80D9A"/>
    <w:rsid w:val="00E82156"/>
    <w:rsid w:val="00E83A6E"/>
    <w:rsid w:val="00E904CA"/>
    <w:rsid w:val="00E91D89"/>
    <w:rsid w:val="00E9282F"/>
    <w:rsid w:val="00E96EEA"/>
    <w:rsid w:val="00EA2A71"/>
    <w:rsid w:val="00EA3D92"/>
    <w:rsid w:val="00EA4C38"/>
    <w:rsid w:val="00EA5020"/>
    <w:rsid w:val="00EA57CD"/>
    <w:rsid w:val="00EA61C3"/>
    <w:rsid w:val="00EA6B14"/>
    <w:rsid w:val="00EA76A1"/>
    <w:rsid w:val="00EB05FF"/>
    <w:rsid w:val="00EB35F6"/>
    <w:rsid w:val="00EB386E"/>
    <w:rsid w:val="00EB4E33"/>
    <w:rsid w:val="00EB5F9A"/>
    <w:rsid w:val="00EC7E0E"/>
    <w:rsid w:val="00ED0A67"/>
    <w:rsid w:val="00ED0C44"/>
    <w:rsid w:val="00ED0E66"/>
    <w:rsid w:val="00ED195A"/>
    <w:rsid w:val="00ED1AEC"/>
    <w:rsid w:val="00ED7428"/>
    <w:rsid w:val="00EE5C55"/>
    <w:rsid w:val="00EF2048"/>
    <w:rsid w:val="00EF5235"/>
    <w:rsid w:val="00EF762E"/>
    <w:rsid w:val="00F0218A"/>
    <w:rsid w:val="00F03CB2"/>
    <w:rsid w:val="00F072B4"/>
    <w:rsid w:val="00F10FFE"/>
    <w:rsid w:val="00F11C6B"/>
    <w:rsid w:val="00F13C6E"/>
    <w:rsid w:val="00F21FBD"/>
    <w:rsid w:val="00F22061"/>
    <w:rsid w:val="00F22AEC"/>
    <w:rsid w:val="00F30739"/>
    <w:rsid w:val="00F320B9"/>
    <w:rsid w:val="00F35063"/>
    <w:rsid w:val="00F405FA"/>
    <w:rsid w:val="00F420BD"/>
    <w:rsid w:val="00F46FC6"/>
    <w:rsid w:val="00F5498D"/>
    <w:rsid w:val="00F56308"/>
    <w:rsid w:val="00F576C3"/>
    <w:rsid w:val="00F6184C"/>
    <w:rsid w:val="00F6573D"/>
    <w:rsid w:val="00F67CF9"/>
    <w:rsid w:val="00F74D8E"/>
    <w:rsid w:val="00F75B5E"/>
    <w:rsid w:val="00F7625D"/>
    <w:rsid w:val="00F8117B"/>
    <w:rsid w:val="00F813AA"/>
    <w:rsid w:val="00F874CF"/>
    <w:rsid w:val="00F904FC"/>
    <w:rsid w:val="00F95E39"/>
    <w:rsid w:val="00F96A53"/>
    <w:rsid w:val="00FA2A37"/>
    <w:rsid w:val="00FA4A32"/>
    <w:rsid w:val="00FB1775"/>
    <w:rsid w:val="00FB44AE"/>
    <w:rsid w:val="00FB44E1"/>
    <w:rsid w:val="00FB6E7F"/>
    <w:rsid w:val="00FC0BE5"/>
    <w:rsid w:val="00FC2A85"/>
    <w:rsid w:val="00FC3B88"/>
    <w:rsid w:val="00FC5413"/>
    <w:rsid w:val="00FD584E"/>
    <w:rsid w:val="00FD615D"/>
    <w:rsid w:val="00FE4E4B"/>
    <w:rsid w:val="00FE5C65"/>
    <w:rsid w:val="00FE6802"/>
    <w:rsid w:val="00FF2FC8"/>
    <w:rsid w:val="00FF4B65"/>
    <w:rsid w:val="00FF6522"/>
    <w:rsid w:val="00FF7484"/>
    <w:rsid w:val="00FF77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25A94"/>
  <w15:chartTrackingRefBased/>
  <w15:docId w15:val="{4BB89768-848B-49CE-8243-179FB138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8C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E08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A17D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899"/>
    <w:rPr>
      <w:rFonts w:asciiTheme="majorHAnsi" w:eastAsiaTheme="majorEastAsia" w:hAnsiTheme="majorHAnsi" w:cstheme="majorBidi"/>
      <w:color w:val="365F91" w:themeColor="accent1" w:themeShade="BF"/>
      <w:sz w:val="32"/>
      <w:szCs w:val="32"/>
    </w:rPr>
  </w:style>
  <w:style w:type="character" w:styleId="BookTitle">
    <w:name w:val="Book Title"/>
    <w:basedOn w:val="DefaultParagraphFont"/>
    <w:uiPriority w:val="33"/>
    <w:qFormat/>
    <w:rsid w:val="007E0899"/>
    <w:rPr>
      <w:b/>
      <w:bCs/>
      <w:i/>
      <w:iCs/>
      <w:spacing w:val="5"/>
    </w:rPr>
  </w:style>
  <w:style w:type="table" w:styleId="TableGrid">
    <w:name w:val="Table Grid"/>
    <w:basedOn w:val="TableNormal"/>
    <w:uiPriority w:val="59"/>
    <w:rsid w:val="007E0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899"/>
    <w:pPr>
      <w:ind w:left="720"/>
      <w:contextualSpacing/>
    </w:pPr>
  </w:style>
  <w:style w:type="table" w:styleId="GridTable4">
    <w:name w:val="Grid Table 4"/>
    <w:basedOn w:val="TableNormal"/>
    <w:uiPriority w:val="49"/>
    <w:rsid w:val="007E089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F904FC"/>
    <w:pPr>
      <w:tabs>
        <w:tab w:val="center" w:pos="4680"/>
        <w:tab w:val="right" w:pos="9360"/>
      </w:tabs>
    </w:pPr>
  </w:style>
  <w:style w:type="character" w:customStyle="1" w:styleId="HeaderChar">
    <w:name w:val="Header Char"/>
    <w:basedOn w:val="DefaultParagraphFont"/>
    <w:link w:val="Header"/>
    <w:uiPriority w:val="99"/>
    <w:rsid w:val="00F904FC"/>
  </w:style>
  <w:style w:type="paragraph" w:styleId="Footer">
    <w:name w:val="footer"/>
    <w:basedOn w:val="Normal"/>
    <w:link w:val="FooterChar"/>
    <w:uiPriority w:val="99"/>
    <w:unhideWhenUsed/>
    <w:rsid w:val="00F904FC"/>
    <w:pPr>
      <w:tabs>
        <w:tab w:val="center" w:pos="4680"/>
        <w:tab w:val="right" w:pos="9360"/>
      </w:tabs>
    </w:pPr>
  </w:style>
  <w:style w:type="character" w:customStyle="1" w:styleId="FooterChar">
    <w:name w:val="Footer Char"/>
    <w:basedOn w:val="DefaultParagraphFont"/>
    <w:link w:val="Footer"/>
    <w:uiPriority w:val="99"/>
    <w:rsid w:val="00F904FC"/>
  </w:style>
  <w:style w:type="character" w:customStyle="1" w:styleId="Heading2Char">
    <w:name w:val="Heading 2 Char"/>
    <w:basedOn w:val="DefaultParagraphFont"/>
    <w:link w:val="Heading2"/>
    <w:uiPriority w:val="9"/>
    <w:semiHidden/>
    <w:rsid w:val="001A17D6"/>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6550A0"/>
    <w:rPr>
      <w:color w:val="0000FF" w:themeColor="hyperlink"/>
      <w:u w:val="single"/>
    </w:rPr>
  </w:style>
  <w:style w:type="character" w:styleId="UnresolvedMention">
    <w:name w:val="Unresolved Mention"/>
    <w:basedOn w:val="DefaultParagraphFont"/>
    <w:uiPriority w:val="99"/>
    <w:semiHidden/>
    <w:unhideWhenUsed/>
    <w:rsid w:val="00E82156"/>
    <w:rPr>
      <w:color w:val="605E5C"/>
      <w:shd w:val="clear" w:color="auto" w:fill="E1DFDD"/>
    </w:rPr>
  </w:style>
  <w:style w:type="paragraph" w:styleId="BalloonText">
    <w:name w:val="Balloon Text"/>
    <w:basedOn w:val="Normal"/>
    <w:link w:val="BalloonTextChar"/>
    <w:uiPriority w:val="99"/>
    <w:semiHidden/>
    <w:unhideWhenUsed/>
    <w:rsid w:val="00677F2E"/>
    <w:rPr>
      <w:sz w:val="18"/>
      <w:szCs w:val="18"/>
    </w:rPr>
  </w:style>
  <w:style w:type="character" w:customStyle="1" w:styleId="BalloonTextChar">
    <w:name w:val="Balloon Text Char"/>
    <w:basedOn w:val="DefaultParagraphFont"/>
    <w:link w:val="BalloonText"/>
    <w:uiPriority w:val="99"/>
    <w:semiHidden/>
    <w:rsid w:val="00677F2E"/>
    <w:rPr>
      <w:rFonts w:ascii="Times New Roman" w:hAnsi="Times New Roman" w:cs="Times New Roman"/>
      <w:sz w:val="18"/>
      <w:szCs w:val="18"/>
    </w:rPr>
  </w:style>
  <w:style w:type="paragraph" w:styleId="NormalWeb">
    <w:name w:val="Normal (Web)"/>
    <w:basedOn w:val="Normal"/>
    <w:uiPriority w:val="99"/>
    <w:semiHidden/>
    <w:unhideWhenUsed/>
    <w:rsid w:val="00115152"/>
  </w:style>
  <w:style w:type="character" w:styleId="CommentReference">
    <w:name w:val="annotation reference"/>
    <w:basedOn w:val="DefaultParagraphFont"/>
    <w:uiPriority w:val="99"/>
    <w:semiHidden/>
    <w:unhideWhenUsed/>
    <w:rsid w:val="00A84577"/>
    <w:rPr>
      <w:sz w:val="16"/>
      <w:szCs w:val="16"/>
    </w:rPr>
  </w:style>
  <w:style w:type="paragraph" w:styleId="CommentText">
    <w:name w:val="annotation text"/>
    <w:basedOn w:val="Normal"/>
    <w:link w:val="CommentTextChar"/>
    <w:uiPriority w:val="99"/>
    <w:semiHidden/>
    <w:unhideWhenUsed/>
    <w:rsid w:val="00A84577"/>
    <w:rPr>
      <w:sz w:val="20"/>
      <w:szCs w:val="20"/>
    </w:rPr>
  </w:style>
  <w:style w:type="character" w:customStyle="1" w:styleId="CommentTextChar">
    <w:name w:val="Comment Text Char"/>
    <w:basedOn w:val="DefaultParagraphFont"/>
    <w:link w:val="CommentText"/>
    <w:uiPriority w:val="99"/>
    <w:semiHidden/>
    <w:rsid w:val="00A8457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84577"/>
    <w:rPr>
      <w:b/>
      <w:bCs/>
    </w:rPr>
  </w:style>
  <w:style w:type="character" w:customStyle="1" w:styleId="CommentSubjectChar">
    <w:name w:val="Comment Subject Char"/>
    <w:basedOn w:val="CommentTextChar"/>
    <w:link w:val="CommentSubject"/>
    <w:uiPriority w:val="99"/>
    <w:semiHidden/>
    <w:rsid w:val="00A8457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12468">
      <w:bodyDiv w:val="1"/>
      <w:marLeft w:val="0"/>
      <w:marRight w:val="0"/>
      <w:marTop w:val="0"/>
      <w:marBottom w:val="0"/>
      <w:divBdr>
        <w:top w:val="none" w:sz="0" w:space="0" w:color="auto"/>
        <w:left w:val="none" w:sz="0" w:space="0" w:color="auto"/>
        <w:bottom w:val="none" w:sz="0" w:space="0" w:color="auto"/>
        <w:right w:val="none" w:sz="0" w:space="0" w:color="auto"/>
      </w:divBdr>
    </w:div>
    <w:div w:id="111361214">
      <w:bodyDiv w:val="1"/>
      <w:marLeft w:val="0"/>
      <w:marRight w:val="0"/>
      <w:marTop w:val="0"/>
      <w:marBottom w:val="0"/>
      <w:divBdr>
        <w:top w:val="none" w:sz="0" w:space="0" w:color="auto"/>
        <w:left w:val="none" w:sz="0" w:space="0" w:color="auto"/>
        <w:bottom w:val="none" w:sz="0" w:space="0" w:color="auto"/>
        <w:right w:val="none" w:sz="0" w:space="0" w:color="auto"/>
      </w:divBdr>
    </w:div>
    <w:div w:id="232007778">
      <w:bodyDiv w:val="1"/>
      <w:marLeft w:val="0"/>
      <w:marRight w:val="0"/>
      <w:marTop w:val="0"/>
      <w:marBottom w:val="0"/>
      <w:divBdr>
        <w:top w:val="none" w:sz="0" w:space="0" w:color="auto"/>
        <w:left w:val="none" w:sz="0" w:space="0" w:color="auto"/>
        <w:bottom w:val="none" w:sz="0" w:space="0" w:color="auto"/>
        <w:right w:val="none" w:sz="0" w:space="0" w:color="auto"/>
      </w:divBdr>
    </w:div>
    <w:div w:id="242225811">
      <w:bodyDiv w:val="1"/>
      <w:marLeft w:val="0"/>
      <w:marRight w:val="0"/>
      <w:marTop w:val="0"/>
      <w:marBottom w:val="0"/>
      <w:divBdr>
        <w:top w:val="none" w:sz="0" w:space="0" w:color="auto"/>
        <w:left w:val="none" w:sz="0" w:space="0" w:color="auto"/>
        <w:bottom w:val="none" w:sz="0" w:space="0" w:color="auto"/>
        <w:right w:val="none" w:sz="0" w:space="0" w:color="auto"/>
      </w:divBdr>
    </w:div>
    <w:div w:id="348996516">
      <w:bodyDiv w:val="1"/>
      <w:marLeft w:val="0"/>
      <w:marRight w:val="0"/>
      <w:marTop w:val="0"/>
      <w:marBottom w:val="0"/>
      <w:divBdr>
        <w:top w:val="none" w:sz="0" w:space="0" w:color="auto"/>
        <w:left w:val="none" w:sz="0" w:space="0" w:color="auto"/>
        <w:bottom w:val="none" w:sz="0" w:space="0" w:color="auto"/>
        <w:right w:val="none" w:sz="0" w:space="0" w:color="auto"/>
      </w:divBdr>
    </w:div>
    <w:div w:id="426736875">
      <w:bodyDiv w:val="1"/>
      <w:marLeft w:val="0"/>
      <w:marRight w:val="0"/>
      <w:marTop w:val="0"/>
      <w:marBottom w:val="0"/>
      <w:divBdr>
        <w:top w:val="none" w:sz="0" w:space="0" w:color="auto"/>
        <w:left w:val="none" w:sz="0" w:space="0" w:color="auto"/>
        <w:bottom w:val="none" w:sz="0" w:space="0" w:color="auto"/>
        <w:right w:val="none" w:sz="0" w:space="0" w:color="auto"/>
      </w:divBdr>
    </w:div>
    <w:div w:id="442769563">
      <w:bodyDiv w:val="1"/>
      <w:marLeft w:val="0"/>
      <w:marRight w:val="0"/>
      <w:marTop w:val="0"/>
      <w:marBottom w:val="0"/>
      <w:divBdr>
        <w:top w:val="none" w:sz="0" w:space="0" w:color="auto"/>
        <w:left w:val="none" w:sz="0" w:space="0" w:color="auto"/>
        <w:bottom w:val="none" w:sz="0" w:space="0" w:color="auto"/>
        <w:right w:val="none" w:sz="0" w:space="0" w:color="auto"/>
      </w:divBdr>
    </w:div>
    <w:div w:id="493224362">
      <w:bodyDiv w:val="1"/>
      <w:marLeft w:val="0"/>
      <w:marRight w:val="0"/>
      <w:marTop w:val="0"/>
      <w:marBottom w:val="0"/>
      <w:divBdr>
        <w:top w:val="none" w:sz="0" w:space="0" w:color="auto"/>
        <w:left w:val="none" w:sz="0" w:space="0" w:color="auto"/>
        <w:bottom w:val="none" w:sz="0" w:space="0" w:color="auto"/>
        <w:right w:val="none" w:sz="0" w:space="0" w:color="auto"/>
      </w:divBdr>
    </w:div>
    <w:div w:id="520120278">
      <w:bodyDiv w:val="1"/>
      <w:marLeft w:val="0"/>
      <w:marRight w:val="0"/>
      <w:marTop w:val="0"/>
      <w:marBottom w:val="0"/>
      <w:divBdr>
        <w:top w:val="none" w:sz="0" w:space="0" w:color="auto"/>
        <w:left w:val="none" w:sz="0" w:space="0" w:color="auto"/>
        <w:bottom w:val="none" w:sz="0" w:space="0" w:color="auto"/>
        <w:right w:val="none" w:sz="0" w:space="0" w:color="auto"/>
      </w:divBdr>
    </w:div>
    <w:div w:id="552081857">
      <w:bodyDiv w:val="1"/>
      <w:marLeft w:val="0"/>
      <w:marRight w:val="0"/>
      <w:marTop w:val="0"/>
      <w:marBottom w:val="0"/>
      <w:divBdr>
        <w:top w:val="none" w:sz="0" w:space="0" w:color="auto"/>
        <w:left w:val="none" w:sz="0" w:space="0" w:color="auto"/>
        <w:bottom w:val="none" w:sz="0" w:space="0" w:color="auto"/>
        <w:right w:val="none" w:sz="0" w:space="0" w:color="auto"/>
      </w:divBdr>
    </w:div>
    <w:div w:id="555354967">
      <w:bodyDiv w:val="1"/>
      <w:marLeft w:val="0"/>
      <w:marRight w:val="0"/>
      <w:marTop w:val="0"/>
      <w:marBottom w:val="0"/>
      <w:divBdr>
        <w:top w:val="none" w:sz="0" w:space="0" w:color="auto"/>
        <w:left w:val="none" w:sz="0" w:space="0" w:color="auto"/>
        <w:bottom w:val="none" w:sz="0" w:space="0" w:color="auto"/>
        <w:right w:val="none" w:sz="0" w:space="0" w:color="auto"/>
      </w:divBdr>
    </w:div>
    <w:div w:id="752050849">
      <w:bodyDiv w:val="1"/>
      <w:marLeft w:val="0"/>
      <w:marRight w:val="0"/>
      <w:marTop w:val="0"/>
      <w:marBottom w:val="0"/>
      <w:divBdr>
        <w:top w:val="none" w:sz="0" w:space="0" w:color="auto"/>
        <w:left w:val="none" w:sz="0" w:space="0" w:color="auto"/>
        <w:bottom w:val="none" w:sz="0" w:space="0" w:color="auto"/>
        <w:right w:val="none" w:sz="0" w:space="0" w:color="auto"/>
      </w:divBdr>
    </w:div>
    <w:div w:id="753278734">
      <w:bodyDiv w:val="1"/>
      <w:marLeft w:val="0"/>
      <w:marRight w:val="0"/>
      <w:marTop w:val="0"/>
      <w:marBottom w:val="0"/>
      <w:divBdr>
        <w:top w:val="none" w:sz="0" w:space="0" w:color="auto"/>
        <w:left w:val="none" w:sz="0" w:space="0" w:color="auto"/>
        <w:bottom w:val="none" w:sz="0" w:space="0" w:color="auto"/>
        <w:right w:val="none" w:sz="0" w:space="0" w:color="auto"/>
      </w:divBdr>
    </w:div>
    <w:div w:id="799416812">
      <w:bodyDiv w:val="1"/>
      <w:marLeft w:val="0"/>
      <w:marRight w:val="0"/>
      <w:marTop w:val="0"/>
      <w:marBottom w:val="0"/>
      <w:divBdr>
        <w:top w:val="none" w:sz="0" w:space="0" w:color="auto"/>
        <w:left w:val="none" w:sz="0" w:space="0" w:color="auto"/>
        <w:bottom w:val="none" w:sz="0" w:space="0" w:color="auto"/>
        <w:right w:val="none" w:sz="0" w:space="0" w:color="auto"/>
      </w:divBdr>
    </w:div>
    <w:div w:id="840395112">
      <w:bodyDiv w:val="1"/>
      <w:marLeft w:val="0"/>
      <w:marRight w:val="0"/>
      <w:marTop w:val="0"/>
      <w:marBottom w:val="0"/>
      <w:divBdr>
        <w:top w:val="none" w:sz="0" w:space="0" w:color="auto"/>
        <w:left w:val="none" w:sz="0" w:space="0" w:color="auto"/>
        <w:bottom w:val="none" w:sz="0" w:space="0" w:color="auto"/>
        <w:right w:val="none" w:sz="0" w:space="0" w:color="auto"/>
      </w:divBdr>
    </w:div>
    <w:div w:id="892928016">
      <w:bodyDiv w:val="1"/>
      <w:marLeft w:val="0"/>
      <w:marRight w:val="0"/>
      <w:marTop w:val="0"/>
      <w:marBottom w:val="0"/>
      <w:divBdr>
        <w:top w:val="none" w:sz="0" w:space="0" w:color="auto"/>
        <w:left w:val="none" w:sz="0" w:space="0" w:color="auto"/>
        <w:bottom w:val="none" w:sz="0" w:space="0" w:color="auto"/>
        <w:right w:val="none" w:sz="0" w:space="0" w:color="auto"/>
      </w:divBdr>
    </w:div>
    <w:div w:id="1021122698">
      <w:bodyDiv w:val="1"/>
      <w:marLeft w:val="0"/>
      <w:marRight w:val="0"/>
      <w:marTop w:val="0"/>
      <w:marBottom w:val="0"/>
      <w:divBdr>
        <w:top w:val="none" w:sz="0" w:space="0" w:color="auto"/>
        <w:left w:val="none" w:sz="0" w:space="0" w:color="auto"/>
        <w:bottom w:val="none" w:sz="0" w:space="0" w:color="auto"/>
        <w:right w:val="none" w:sz="0" w:space="0" w:color="auto"/>
      </w:divBdr>
    </w:div>
    <w:div w:id="1026061945">
      <w:bodyDiv w:val="1"/>
      <w:marLeft w:val="0"/>
      <w:marRight w:val="0"/>
      <w:marTop w:val="0"/>
      <w:marBottom w:val="0"/>
      <w:divBdr>
        <w:top w:val="none" w:sz="0" w:space="0" w:color="auto"/>
        <w:left w:val="none" w:sz="0" w:space="0" w:color="auto"/>
        <w:bottom w:val="none" w:sz="0" w:space="0" w:color="auto"/>
        <w:right w:val="none" w:sz="0" w:space="0" w:color="auto"/>
      </w:divBdr>
    </w:div>
    <w:div w:id="1089349747">
      <w:bodyDiv w:val="1"/>
      <w:marLeft w:val="0"/>
      <w:marRight w:val="0"/>
      <w:marTop w:val="0"/>
      <w:marBottom w:val="0"/>
      <w:divBdr>
        <w:top w:val="none" w:sz="0" w:space="0" w:color="auto"/>
        <w:left w:val="none" w:sz="0" w:space="0" w:color="auto"/>
        <w:bottom w:val="none" w:sz="0" w:space="0" w:color="auto"/>
        <w:right w:val="none" w:sz="0" w:space="0" w:color="auto"/>
      </w:divBdr>
    </w:div>
    <w:div w:id="1140613574">
      <w:bodyDiv w:val="1"/>
      <w:marLeft w:val="0"/>
      <w:marRight w:val="0"/>
      <w:marTop w:val="0"/>
      <w:marBottom w:val="0"/>
      <w:divBdr>
        <w:top w:val="none" w:sz="0" w:space="0" w:color="auto"/>
        <w:left w:val="none" w:sz="0" w:space="0" w:color="auto"/>
        <w:bottom w:val="none" w:sz="0" w:space="0" w:color="auto"/>
        <w:right w:val="none" w:sz="0" w:space="0" w:color="auto"/>
      </w:divBdr>
    </w:div>
    <w:div w:id="1151101102">
      <w:bodyDiv w:val="1"/>
      <w:marLeft w:val="0"/>
      <w:marRight w:val="0"/>
      <w:marTop w:val="0"/>
      <w:marBottom w:val="0"/>
      <w:divBdr>
        <w:top w:val="none" w:sz="0" w:space="0" w:color="auto"/>
        <w:left w:val="none" w:sz="0" w:space="0" w:color="auto"/>
        <w:bottom w:val="none" w:sz="0" w:space="0" w:color="auto"/>
        <w:right w:val="none" w:sz="0" w:space="0" w:color="auto"/>
      </w:divBdr>
    </w:div>
    <w:div w:id="1212687168">
      <w:bodyDiv w:val="1"/>
      <w:marLeft w:val="0"/>
      <w:marRight w:val="0"/>
      <w:marTop w:val="0"/>
      <w:marBottom w:val="0"/>
      <w:divBdr>
        <w:top w:val="none" w:sz="0" w:space="0" w:color="auto"/>
        <w:left w:val="none" w:sz="0" w:space="0" w:color="auto"/>
        <w:bottom w:val="none" w:sz="0" w:space="0" w:color="auto"/>
        <w:right w:val="none" w:sz="0" w:space="0" w:color="auto"/>
      </w:divBdr>
    </w:div>
    <w:div w:id="1274019981">
      <w:bodyDiv w:val="1"/>
      <w:marLeft w:val="0"/>
      <w:marRight w:val="0"/>
      <w:marTop w:val="0"/>
      <w:marBottom w:val="0"/>
      <w:divBdr>
        <w:top w:val="none" w:sz="0" w:space="0" w:color="auto"/>
        <w:left w:val="none" w:sz="0" w:space="0" w:color="auto"/>
        <w:bottom w:val="none" w:sz="0" w:space="0" w:color="auto"/>
        <w:right w:val="none" w:sz="0" w:space="0" w:color="auto"/>
      </w:divBdr>
    </w:div>
    <w:div w:id="1285848496">
      <w:bodyDiv w:val="1"/>
      <w:marLeft w:val="0"/>
      <w:marRight w:val="0"/>
      <w:marTop w:val="0"/>
      <w:marBottom w:val="0"/>
      <w:divBdr>
        <w:top w:val="none" w:sz="0" w:space="0" w:color="auto"/>
        <w:left w:val="none" w:sz="0" w:space="0" w:color="auto"/>
        <w:bottom w:val="none" w:sz="0" w:space="0" w:color="auto"/>
        <w:right w:val="none" w:sz="0" w:space="0" w:color="auto"/>
      </w:divBdr>
    </w:div>
    <w:div w:id="1318614131">
      <w:bodyDiv w:val="1"/>
      <w:marLeft w:val="0"/>
      <w:marRight w:val="0"/>
      <w:marTop w:val="0"/>
      <w:marBottom w:val="0"/>
      <w:divBdr>
        <w:top w:val="none" w:sz="0" w:space="0" w:color="auto"/>
        <w:left w:val="none" w:sz="0" w:space="0" w:color="auto"/>
        <w:bottom w:val="none" w:sz="0" w:space="0" w:color="auto"/>
        <w:right w:val="none" w:sz="0" w:space="0" w:color="auto"/>
      </w:divBdr>
    </w:div>
    <w:div w:id="1431782029">
      <w:bodyDiv w:val="1"/>
      <w:marLeft w:val="0"/>
      <w:marRight w:val="0"/>
      <w:marTop w:val="0"/>
      <w:marBottom w:val="0"/>
      <w:divBdr>
        <w:top w:val="none" w:sz="0" w:space="0" w:color="auto"/>
        <w:left w:val="none" w:sz="0" w:space="0" w:color="auto"/>
        <w:bottom w:val="none" w:sz="0" w:space="0" w:color="auto"/>
        <w:right w:val="none" w:sz="0" w:space="0" w:color="auto"/>
      </w:divBdr>
      <w:divsChild>
        <w:div w:id="843318840">
          <w:marLeft w:val="0"/>
          <w:marRight w:val="0"/>
          <w:marTop w:val="0"/>
          <w:marBottom w:val="0"/>
          <w:divBdr>
            <w:top w:val="none" w:sz="0" w:space="0" w:color="auto"/>
            <w:left w:val="none" w:sz="0" w:space="0" w:color="auto"/>
            <w:bottom w:val="none" w:sz="0" w:space="0" w:color="auto"/>
            <w:right w:val="none" w:sz="0" w:space="0" w:color="auto"/>
          </w:divBdr>
        </w:div>
        <w:div w:id="275598827">
          <w:marLeft w:val="0"/>
          <w:marRight w:val="0"/>
          <w:marTop w:val="0"/>
          <w:marBottom w:val="0"/>
          <w:divBdr>
            <w:top w:val="none" w:sz="0" w:space="0" w:color="auto"/>
            <w:left w:val="none" w:sz="0" w:space="0" w:color="auto"/>
            <w:bottom w:val="none" w:sz="0" w:space="0" w:color="auto"/>
            <w:right w:val="none" w:sz="0" w:space="0" w:color="auto"/>
          </w:divBdr>
        </w:div>
        <w:div w:id="1343899640">
          <w:marLeft w:val="0"/>
          <w:marRight w:val="0"/>
          <w:marTop w:val="0"/>
          <w:marBottom w:val="0"/>
          <w:divBdr>
            <w:top w:val="none" w:sz="0" w:space="0" w:color="auto"/>
            <w:left w:val="none" w:sz="0" w:space="0" w:color="auto"/>
            <w:bottom w:val="none" w:sz="0" w:space="0" w:color="auto"/>
            <w:right w:val="none" w:sz="0" w:space="0" w:color="auto"/>
          </w:divBdr>
        </w:div>
        <w:div w:id="431584672">
          <w:marLeft w:val="0"/>
          <w:marRight w:val="0"/>
          <w:marTop w:val="0"/>
          <w:marBottom w:val="0"/>
          <w:divBdr>
            <w:top w:val="none" w:sz="0" w:space="0" w:color="auto"/>
            <w:left w:val="none" w:sz="0" w:space="0" w:color="auto"/>
            <w:bottom w:val="none" w:sz="0" w:space="0" w:color="auto"/>
            <w:right w:val="none" w:sz="0" w:space="0" w:color="auto"/>
          </w:divBdr>
        </w:div>
        <w:div w:id="720133732">
          <w:marLeft w:val="0"/>
          <w:marRight w:val="0"/>
          <w:marTop w:val="0"/>
          <w:marBottom w:val="0"/>
          <w:divBdr>
            <w:top w:val="none" w:sz="0" w:space="0" w:color="auto"/>
            <w:left w:val="none" w:sz="0" w:space="0" w:color="auto"/>
            <w:bottom w:val="none" w:sz="0" w:space="0" w:color="auto"/>
            <w:right w:val="none" w:sz="0" w:space="0" w:color="auto"/>
          </w:divBdr>
        </w:div>
      </w:divsChild>
    </w:div>
    <w:div w:id="1491676897">
      <w:bodyDiv w:val="1"/>
      <w:marLeft w:val="0"/>
      <w:marRight w:val="0"/>
      <w:marTop w:val="0"/>
      <w:marBottom w:val="0"/>
      <w:divBdr>
        <w:top w:val="none" w:sz="0" w:space="0" w:color="auto"/>
        <w:left w:val="none" w:sz="0" w:space="0" w:color="auto"/>
        <w:bottom w:val="none" w:sz="0" w:space="0" w:color="auto"/>
        <w:right w:val="none" w:sz="0" w:space="0" w:color="auto"/>
      </w:divBdr>
    </w:div>
    <w:div w:id="1516846666">
      <w:bodyDiv w:val="1"/>
      <w:marLeft w:val="0"/>
      <w:marRight w:val="0"/>
      <w:marTop w:val="0"/>
      <w:marBottom w:val="0"/>
      <w:divBdr>
        <w:top w:val="none" w:sz="0" w:space="0" w:color="auto"/>
        <w:left w:val="none" w:sz="0" w:space="0" w:color="auto"/>
        <w:bottom w:val="none" w:sz="0" w:space="0" w:color="auto"/>
        <w:right w:val="none" w:sz="0" w:space="0" w:color="auto"/>
      </w:divBdr>
    </w:div>
    <w:div w:id="1518495455">
      <w:bodyDiv w:val="1"/>
      <w:marLeft w:val="0"/>
      <w:marRight w:val="0"/>
      <w:marTop w:val="0"/>
      <w:marBottom w:val="0"/>
      <w:divBdr>
        <w:top w:val="none" w:sz="0" w:space="0" w:color="auto"/>
        <w:left w:val="none" w:sz="0" w:space="0" w:color="auto"/>
        <w:bottom w:val="none" w:sz="0" w:space="0" w:color="auto"/>
        <w:right w:val="none" w:sz="0" w:space="0" w:color="auto"/>
      </w:divBdr>
    </w:div>
    <w:div w:id="1546065690">
      <w:bodyDiv w:val="1"/>
      <w:marLeft w:val="0"/>
      <w:marRight w:val="0"/>
      <w:marTop w:val="0"/>
      <w:marBottom w:val="0"/>
      <w:divBdr>
        <w:top w:val="none" w:sz="0" w:space="0" w:color="auto"/>
        <w:left w:val="none" w:sz="0" w:space="0" w:color="auto"/>
        <w:bottom w:val="none" w:sz="0" w:space="0" w:color="auto"/>
        <w:right w:val="none" w:sz="0" w:space="0" w:color="auto"/>
      </w:divBdr>
    </w:div>
    <w:div w:id="1546604692">
      <w:bodyDiv w:val="1"/>
      <w:marLeft w:val="0"/>
      <w:marRight w:val="0"/>
      <w:marTop w:val="0"/>
      <w:marBottom w:val="0"/>
      <w:divBdr>
        <w:top w:val="none" w:sz="0" w:space="0" w:color="auto"/>
        <w:left w:val="none" w:sz="0" w:space="0" w:color="auto"/>
        <w:bottom w:val="none" w:sz="0" w:space="0" w:color="auto"/>
        <w:right w:val="none" w:sz="0" w:space="0" w:color="auto"/>
      </w:divBdr>
    </w:div>
    <w:div w:id="1613975333">
      <w:bodyDiv w:val="1"/>
      <w:marLeft w:val="0"/>
      <w:marRight w:val="0"/>
      <w:marTop w:val="0"/>
      <w:marBottom w:val="0"/>
      <w:divBdr>
        <w:top w:val="none" w:sz="0" w:space="0" w:color="auto"/>
        <w:left w:val="none" w:sz="0" w:space="0" w:color="auto"/>
        <w:bottom w:val="none" w:sz="0" w:space="0" w:color="auto"/>
        <w:right w:val="none" w:sz="0" w:space="0" w:color="auto"/>
      </w:divBdr>
    </w:div>
    <w:div w:id="1630823631">
      <w:bodyDiv w:val="1"/>
      <w:marLeft w:val="0"/>
      <w:marRight w:val="0"/>
      <w:marTop w:val="0"/>
      <w:marBottom w:val="0"/>
      <w:divBdr>
        <w:top w:val="none" w:sz="0" w:space="0" w:color="auto"/>
        <w:left w:val="none" w:sz="0" w:space="0" w:color="auto"/>
        <w:bottom w:val="none" w:sz="0" w:space="0" w:color="auto"/>
        <w:right w:val="none" w:sz="0" w:space="0" w:color="auto"/>
      </w:divBdr>
    </w:div>
    <w:div w:id="1649043888">
      <w:bodyDiv w:val="1"/>
      <w:marLeft w:val="0"/>
      <w:marRight w:val="0"/>
      <w:marTop w:val="0"/>
      <w:marBottom w:val="0"/>
      <w:divBdr>
        <w:top w:val="none" w:sz="0" w:space="0" w:color="auto"/>
        <w:left w:val="none" w:sz="0" w:space="0" w:color="auto"/>
        <w:bottom w:val="none" w:sz="0" w:space="0" w:color="auto"/>
        <w:right w:val="none" w:sz="0" w:space="0" w:color="auto"/>
      </w:divBdr>
    </w:div>
    <w:div w:id="1794321465">
      <w:bodyDiv w:val="1"/>
      <w:marLeft w:val="0"/>
      <w:marRight w:val="0"/>
      <w:marTop w:val="0"/>
      <w:marBottom w:val="0"/>
      <w:divBdr>
        <w:top w:val="none" w:sz="0" w:space="0" w:color="auto"/>
        <w:left w:val="none" w:sz="0" w:space="0" w:color="auto"/>
        <w:bottom w:val="none" w:sz="0" w:space="0" w:color="auto"/>
        <w:right w:val="none" w:sz="0" w:space="0" w:color="auto"/>
      </w:divBdr>
    </w:div>
    <w:div w:id="1806696796">
      <w:bodyDiv w:val="1"/>
      <w:marLeft w:val="0"/>
      <w:marRight w:val="0"/>
      <w:marTop w:val="0"/>
      <w:marBottom w:val="0"/>
      <w:divBdr>
        <w:top w:val="none" w:sz="0" w:space="0" w:color="auto"/>
        <w:left w:val="none" w:sz="0" w:space="0" w:color="auto"/>
        <w:bottom w:val="none" w:sz="0" w:space="0" w:color="auto"/>
        <w:right w:val="none" w:sz="0" w:space="0" w:color="auto"/>
      </w:divBdr>
    </w:div>
    <w:div w:id="1827895631">
      <w:bodyDiv w:val="1"/>
      <w:marLeft w:val="0"/>
      <w:marRight w:val="0"/>
      <w:marTop w:val="0"/>
      <w:marBottom w:val="0"/>
      <w:divBdr>
        <w:top w:val="none" w:sz="0" w:space="0" w:color="auto"/>
        <w:left w:val="none" w:sz="0" w:space="0" w:color="auto"/>
        <w:bottom w:val="none" w:sz="0" w:space="0" w:color="auto"/>
        <w:right w:val="none" w:sz="0" w:space="0" w:color="auto"/>
      </w:divBdr>
    </w:div>
    <w:div w:id="1842505169">
      <w:bodyDiv w:val="1"/>
      <w:marLeft w:val="0"/>
      <w:marRight w:val="0"/>
      <w:marTop w:val="0"/>
      <w:marBottom w:val="0"/>
      <w:divBdr>
        <w:top w:val="none" w:sz="0" w:space="0" w:color="auto"/>
        <w:left w:val="none" w:sz="0" w:space="0" w:color="auto"/>
        <w:bottom w:val="none" w:sz="0" w:space="0" w:color="auto"/>
        <w:right w:val="none" w:sz="0" w:space="0" w:color="auto"/>
      </w:divBdr>
    </w:div>
    <w:div w:id="1979257449">
      <w:bodyDiv w:val="1"/>
      <w:marLeft w:val="0"/>
      <w:marRight w:val="0"/>
      <w:marTop w:val="0"/>
      <w:marBottom w:val="0"/>
      <w:divBdr>
        <w:top w:val="none" w:sz="0" w:space="0" w:color="auto"/>
        <w:left w:val="none" w:sz="0" w:space="0" w:color="auto"/>
        <w:bottom w:val="none" w:sz="0" w:space="0" w:color="auto"/>
        <w:right w:val="none" w:sz="0" w:space="0" w:color="auto"/>
      </w:divBdr>
    </w:div>
    <w:div w:id="2036341863">
      <w:bodyDiv w:val="1"/>
      <w:marLeft w:val="0"/>
      <w:marRight w:val="0"/>
      <w:marTop w:val="0"/>
      <w:marBottom w:val="0"/>
      <w:divBdr>
        <w:top w:val="none" w:sz="0" w:space="0" w:color="auto"/>
        <w:left w:val="none" w:sz="0" w:space="0" w:color="auto"/>
        <w:bottom w:val="none" w:sz="0" w:space="0" w:color="auto"/>
        <w:right w:val="none" w:sz="0" w:space="0" w:color="auto"/>
      </w:divBdr>
    </w:div>
    <w:div w:id="2084404258">
      <w:bodyDiv w:val="1"/>
      <w:marLeft w:val="0"/>
      <w:marRight w:val="0"/>
      <w:marTop w:val="0"/>
      <w:marBottom w:val="0"/>
      <w:divBdr>
        <w:top w:val="none" w:sz="0" w:space="0" w:color="auto"/>
        <w:left w:val="none" w:sz="0" w:space="0" w:color="auto"/>
        <w:bottom w:val="none" w:sz="0" w:space="0" w:color="auto"/>
        <w:right w:val="none" w:sz="0" w:space="0" w:color="auto"/>
      </w:divBdr>
    </w:div>
    <w:div w:id="208517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cgill.ca/caps/files/caps/guide_canadianthinktanks.pdf" TargetMode="External"/><Relationship Id="rId21" Type="http://schemas.openxmlformats.org/officeDocument/2006/relationships/hyperlink" Target="http://emodules.med.utoronto.ca/HSR/EDGrey/story_html5.html" TargetMode="External"/><Relationship Id="rId34" Type="http://schemas.openxmlformats.org/officeDocument/2006/relationships/hyperlink" Target="http://controlled-trials.com/" TargetMode="External"/><Relationship Id="rId42" Type="http://schemas.openxmlformats.org/officeDocument/2006/relationships/hyperlink" Target="https://libguides.princeton.edu/patents" TargetMode="External"/><Relationship Id="rId47" Type="http://schemas.openxmlformats.org/officeDocument/2006/relationships/hyperlink" Target="https://subjectguides.uwaterloo.ca/c.php?g=695548&amp;p=4931873" TargetMode="External"/><Relationship Id="rId50" Type="http://schemas.openxmlformats.org/officeDocument/2006/relationships/hyperlink" Target="https://lib.uwaterloo.ca/web/research-databases/id/1565" TargetMode="External"/><Relationship Id="rId55" Type="http://schemas.openxmlformats.org/officeDocument/2006/relationships/hyperlink" Target="http://socialmention.com/" TargetMode="External"/><Relationship Id="rId63" Type="http://schemas.openxmlformats.org/officeDocument/2006/relationships/hyperlink" Target="https://subjectguides.uwaterloo.ca/c.php?g=695435&amp;p=4931421"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uides.library.stonybrook.edu/c.php?g=226681&amp;p=1502470" TargetMode="External"/><Relationship Id="rId29" Type="http://schemas.openxmlformats.org/officeDocument/2006/relationships/hyperlink" Target="https://guides.library.harvard.edu/hks/think_tank_search/hks/think_tank_search/non_US" TargetMode="External"/><Relationship Id="rId11" Type="http://schemas.openxmlformats.org/officeDocument/2006/relationships/hyperlink" Target="https://www.lib.sfu.ca/help/research-assistance/format-type/grey-literature" TargetMode="External"/><Relationship Id="rId24" Type="http://schemas.openxmlformats.org/officeDocument/2006/relationships/hyperlink" Target="https://v2.sherpa.ac.uk/opendoar/" TargetMode="External"/><Relationship Id="rId32" Type="http://schemas.openxmlformats.org/officeDocument/2006/relationships/hyperlink" Target="http://clinicaltrials.gov/" TargetMode="External"/><Relationship Id="rId37" Type="http://schemas.openxmlformats.org/officeDocument/2006/relationships/hyperlink" Target="https://www.cma.ca/En/Pages/clinical-practice-guidelines.aspx" TargetMode="External"/><Relationship Id="rId40" Type="http://schemas.openxmlformats.org/officeDocument/2006/relationships/hyperlink" Target="https://proxy.lib.uwaterloo.ca/login?url=https://patentscope.wipo.int/search/en/search.jsf" TargetMode="External"/><Relationship Id="rId45" Type="http://schemas.openxmlformats.org/officeDocument/2006/relationships/hyperlink" Target="https://www.ssrc.org/pages/ssrc-working-papers/" TargetMode="External"/><Relationship Id="rId53" Type="http://schemas.openxmlformats.org/officeDocument/2006/relationships/hyperlink" Target="https://lib.uwaterloo.ca/web/research-databases/id/1576" TargetMode="External"/><Relationship Id="rId58" Type="http://schemas.openxmlformats.org/officeDocument/2006/relationships/hyperlink" Target="https://libguides.umn.edu/social-media-research"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cientopia.org/blogs/" TargetMode="External"/><Relationship Id="rId19" Type="http://schemas.openxmlformats.org/officeDocument/2006/relationships/hyperlink" Target="http://emodules.med.utoronto.ca/HSR/EDGrey/story_html5.html" TargetMode="External"/><Relationship Id="rId14" Type="http://schemas.openxmlformats.org/officeDocument/2006/relationships/hyperlink" Target="http://www.cochrane-net.org/openlearning/html/mod15-2.htm" TargetMode="External"/><Relationship Id="rId22" Type="http://schemas.openxmlformats.org/officeDocument/2006/relationships/hyperlink" Target="https://uwspace.uwaterloo.ca/" TargetMode="External"/><Relationship Id="rId27" Type="http://schemas.openxmlformats.org/officeDocument/2006/relationships/hyperlink" Target="https://onthinktanks.org/open-think-tank-directory/" TargetMode="External"/><Relationship Id="rId30" Type="http://schemas.openxmlformats.org/officeDocument/2006/relationships/hyperlink" Target="http://www.thinktankinitiative.org/think-tanks/map" TargetMode="External"/><Relationship Id="rId35" Type="http://schemas.openxmlformats.org/officeDocument/2006/relationships/hyperlink" Target="http://www.centerwatch.com/" TargetMode="External"/><Relationship Id="rId43" Type="http://schemas.openxmlformats.org/officeDocument/2006/relationships/hyperlink" Target="https://subjectguides.uwaterloo.ca/patents/wheretolook" TargetMode="External"/><Relationship Id="rId48" Type="http://schemas.openxmlformats.org/officeDocument/2006/relationships/hyperlink" Target="https://subjectguides.uwaterloo.ca/c.php?g=695548&amp;p=4931873" TargetMode="External"/><Relationship Id="rId56" Type="http://schemas.openxmlformats.org/officeDocument/2006/relationships/hyperlink" Target="https://www.social-searcher.com/" TargetMode="External"/><Relationship Id="rId64" Type="http://schemas.openxmlformats.org/officeDocument/2006/relationships/image" Target="media/image2.png"/><Relationship Id="rId8" Type="http://schemas.openxmlformats.org/officeDocument/2006/relationships/hyperlink" Target="https://guides.mclibrary.duke.edu/sysreview/greylit" TargetMode="External"/><Relationship Id="rId51" Type="http://schemas.openxmlformats.org/officeDocument/2006/relationships/hyperlink" Target="https://uwaterloo.ca/library/find-and-use-resources/research-databases/id/181" TargetMode="External"/><Relationship Id="rId3" Type="http://schemas.openxmlformats.org/officeDocument/2006/relationships/styles" Target="styles.xml"/><Relationship Id="rId12" Type="http://schemas.openxmlformats.org/officeDocument/2006/relationships/hyperlink" Target="https://onlinelibrary-wiley-com.proxy.lib.uwaterloo.ca/doi/full/10.1111/ijmr.12102" TargetMode="External"/><Relationship Id="rId17" Type="http://schemas.openxmlformats.org/officeDocument/2006/relationships/hyperlink" Target="https://www.ncbi.nlm.nih.gov/pmc/articles/PMC3917235/" TargetMode="External"/><Relationship Id="rId25" Type="http://schemas.openxmlformats.org/officeDocument/2006/relationships/hyperlink" Target="http://roar.eprints.org/" TargetMode="External"/><Relationship Id="rId33" Type="http://schemas.openxmlformats.org/officeDocument/2006/relationships/hyperlink" Target="http://www.who.int/ictrp/en/" TargetMode="External"/><Relationship Id="rId38" Type="http://schemas.openxmlformats.org/officeDocument/2006/relationships/hyperlink" Target="http://www.nice.org.uk/guidance" TargetMode="External"/><Relationship Id="rId46" Type="http://schemas.openxmlformats.org/officeDocument/2006/relationships/hyperlink" Target="http://www.imf.org/external/pubs/cat/wp1_sp.aspx?s_year=2014&amp;e_year=2014&amp;brtype=default" TargetMode="External"/><Relationship Id="rId59" Type="http://schemas.openxmlformats.org/officeDocument/2006/relationships/hyperlink" Target="http://scienceblogs.com/" TargetMode="External"/><Relationship Id="rId67" Type="http://schemas.openxmlformats.org/officeDocument/2006/relationships/fontTable" Target="fontTable.xml"/><Relationship Id="rId20" Type="http://schemas.openxmlformats.org/officeDocument/2006/relationships/hyperlink" Target="https://uwaterloo.ca/library/services/librarians-subject" TargetMode="External"/><Relationship Id="rId41" Type="http://schemas.openxmlformats.org/officeDocument/2006/relationships/hyperlink" Target="https://ucsd.libguides.com/patents" TargetMode="External"/><Relationship Id="rId54" Type="http://schemas.openxmlformats.org/officeDocument/2006/relationships/hyperlink" Target="https://trends.google.com/trends/explore" TargetMode="External"/><Relationship Id="rId62" Type="http://schemas.openxmlformats.org/officeDocument/2006/relationships/hyperlink" Target="https://libguides.bc.edu/periodicals/blog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modules.med.utoronto.ca/HSR/EDGrey/story_html5.html" TargetMode="External"/><Relationship Id="rId23" Type="http://schemas.openxmlformats.org/officeDocument/2006/relationships/hyperlink" Target="http://www.carl-abrc.ca/advancing-research/institutional-repositories/repos-in-canada/" TargetMode="External"/><Relationship Id="rId28" Type="http://schemas.openxmlformats.org/officeDocument/2006/relationships/hyperlink" Target="https://guides.library.harvard.edu/hks/think_tank_search/US" TargetMode="External"/><Relationship Id="rId36" Type="http://schemas.openxmlformats.org/officeDocument/2006/relationships/hyperlink" Target="http://onlinelibrary.wiley.com.myaccess.library.utoronto.ca/cochranelibrary/search?searchRow.searchOptions.searchProducts=clinicalTrialsDoi" TargetMode="External"/><Relationship Id="rId49" Type="http://schemas.openxmlformats.org/officeDocument/2006/relationships/hyperlink" Target="https://uwaterloo.ca/library/find-and-use-resources/research-databases/id/2" TargetMode="External"/><Relationship Id="rId57" Type="http://schemas.openxmlformats.org/officeDocument/2006/relationships/hyperlink" Target="https://libguides.umn.edu/19657" TargetMode="External"/><Relationship Id="rId10" Type="http://schemas.openxmlformats.org/officeDocument/2006/relationships/hyperlink" Target="https://www-tandfonline-com.proxy.lib.uwaterloo.ca/doi/full/10.1080/00048623.2015.1081712" TargetMode="External"/><Relationship Id="rId31" Type="http://schemas.openxmlformats.org/officeDocument/2006/relationships/hyperlink" Target="http://hc-sc.gc.ca/dhp-mps/prodpharma/databasdonclin/index-eng.php" TargetMode="External"/><Relationship Id="rId44" Type="http://schemas.openxmlformats.org/officeDocument/2006/relationships/hyperlink" Target="https://ideas.repec.org/" TargetMode="External"/><Relationship Id="rId52" Type="http://schemas.openxmlformats.org/officeDocument/2006/relationships/hyperlink" Target="https://uwaterloo.ca/library/find-and-use-resources/research-databases/id/318" TargetMode="External"/><Relationship Id="rId60" Type="http://schemas.openxmlformats.org/officeDocument/2006/relationships/hyperlink" Target="http://researchblogging.org/" TargetMode="External"/><Relationship Id="rId65" Type="http://schemas.openxmlformats.org/officeDocument/2006/relationships/hyperlink" Target="https://guides.library.utoronto.ca/c.php?g=577919&amp;p=4123572" TargetMode="External"/><Relationship Id="rId4" Type="http://schemas.openxmlformats.org/officeDocument/2006/relationships/settings" Target="settings.xml"/><Relationship Id="rId9" Type="http://schemas.openxmlformats.org/officeDocument/2006/relationships/image" Target="media/image1.jpg"/><Relationship Id="rId13" Type="http://schemas.openxmlformats.org/officeDocument/2006/relationships/hyperlink" Target="http://www.greynet.org/greysourceindex/documenttypes.html" TargetMode="External"/><Relationship Id="rId18" Type="http://schemas.openxmlformats.org/officeDocument/2006/relationships/hyperlink" Target="https://guides.library.utoronto.ca/c.php?g=577919&amp;p=4123572" TargetMode="External"/><Relationship Id="rId39" Type="http://schemas.openxmlformats.org/officeDocument/2006/relationships/hyperlink" Target="http://www.guidel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0BA04-89E1-461A-ABE2-70696F676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4742</Words>
  <Characters>27036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31715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Michael</dc:creator>
  <cp:keywords/>
  <dc:description/>
  <cp:lastModifiedBy>Michael Chee</cp:lastModifiedBy>
  <cp:revision>2</cp:revision>
  <dcterms:created xsi:type="dcterms:W3CDTF">2021-06-11T17:41:00Z</dcterms:created>
  <dcterms:modified xsi:type="dcterms:W3CDTF">2021-06-11T17:41:00Z</dcterms:modified>
</cp:coreProperties>
</file>